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DDF" w:rsidRPr="00EC4E8D" w:rsidRDefault="00D709F8" w:rsidP="0058138F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雲林縣</w:t>
      </w:r>
      <w:r w:rsidR="00EC4E8D" w:rsidRPr="00EC4E8D">
        <w:rPr>
          <w:rFonts w:ascii="標楷體" w:eastAsia="標楷體" w:hAnsi="標楷體" w:hint="eastAsia"/>
          <w:b/>
          <w:sz w:val="36"/>
          <w:szCs w:val="36"/>
        </w:rPr>
        <w:t>警察局</w:t>
      </w:r>
      <w:r w:rsidR="00CB0B5E" w:rsidRPr="00EC4E8D">
        <w:rPr>
          <w:rFonts w:ascii="標楷體" w:eastAsia="標楷體" w:hAnsi="標楷體" w:hint="eastAsia"/>
          <w:b/>
          <w:sz w:val="36"/>
          <w:szCs w:val="36"/>
        </w:rPr>
        <w:t>保有及管理個人資料之項目彙整表</w:t>
      </w: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160"/>
        <w:gridCol w:w="2160"/>
        <w:gridCol w:w="1620"/>
        <w:gridCol w:w="2520"/>
        <w:gridCol w:w="956"/>
      </w:tblGrid>
      <w:tr w:rsidR="00B74D42" w:rsidRPr="00BC48B3" w:rsidTr="00BC48B3">
        <w:tc>
          <w:tcPr>
            <w:tcW w:w="648" w:type="dxa"/>
            <w:tcBorders>
              <w:tl2br w:val="single" w:sz="4" w:space="0" w:color="auto"/>
            </w:tcBorders>
          </w:tcPr>
          <w:p w:rsidR="0058138F" w:rsidRPr="00BC48B3" w:rsidRDefault="0058138F" w:rsidP="00BC48B3">
            <w:pPr>
              <w:jc w:val="center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BC48B3">
              <w:rPr>
                <w:rFonts w:ascii="標楷體" w:eastAsia="標楷體" w:hAnsi="標楷體" w:hint="eastAsia"/>
              </w:rPr>
              <w:t>項目</w:t>
            </w:r>
          </w:p>
          <w:p w:rsidR="0058138F" w:rsidRPr="00BC48B3" w:rsidRDefault="0058138F" w:rsidP="0058138F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160" w:type="dxa"/>
            <w:vAlign w:val="center"/>
          </w:tcPr>
          <w:p w:rsidR="007561C6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個人資料</w:t>
            </w:r>
          </w:p>
          <w:p w:rsidR="0058138F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檔案名稱</w:t>
            </w:r>
          </w:p>
        </w:tc>
        <w:tc>
          <w:tcPr>
            <w:tcW w:w="2160" w:type="dxa"/>
            <w:vAlign w:val="center"/>
          </w:tcPr>
          <w:p w:rsidR="0058138F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保有依據</w:t>
            </w:r>
          </w:p>
        </w:tc>
        <w:tc>
          <w:tcPr>
            <w:tcW w:w="1620" w:type="dxa"/>
            <w:vAlign w:val="center"/>
          </w:tcPr>
          <w:p w:rsidR="007561C6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特定</w:t>
            </w:r>
          </w:p>
          <w:p w:rsidR="0058138F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目的</w:t>
            </w:r>
          </w:p>
        </w:tc>
        <w:tc>
          <w:tcPr>
            <w:tcW w:w="2520" w:type="dxa"/>
            <w:vAlign w:val="center"/>
          </w:tcPr>
          <w:p w:rsidR="0058138F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個人資料類別</w:t>
            </w:r>
          </w:p>
        </w:tc>
        <w:tc>
          <w:tcPr>
            <w:tcW w:w="956" w:type="dxa"/>
            <w:vAlign w:val="center"/>
          </w:tcPr>
          <w:p w:rsidR="007561C6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保有</w:t>
            </w:r>
          </w:p>
          <w:p w:rsidR="0058138F" w:rsidRPr="00BC48B3" w:rsidRDefault="0058138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</w:tr>
      <w:tr w:rsidR="00B74D42" w:rsidRPr="00BC48B3" w:rsidTr="00BC48B3">
        <w:tc>
          <w:tcPr>
            <w:tcW w:w="648" w:type="dxa"/>
            <w:vAlign w:val="center"/>
          </w:tcPr>
          <w:p w:rsidR="0058138F" w:rsidRPr="00BC48B3" w:rsidRDefault="00826D3F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160" w:type="dxa"/>
            <w:vAlign w:val="center"/>
          </w:tcPr>
          <w:p w:rsidR="0058138F" w:rsidRPr="00BC48B3" w:rsidRDefault="00826D3F" w:rsidP="00BC48B3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國家賠償事件處理小組名冊</w:t>
            </w:r>
          </w:p>
        </w:tc>
        <w:tc>
          <w:tcPr>
            <w:tcW w:w="2160" w:type="dxa"/>
            <w:vAlign w:val="center"/>
          </w:tcPr>
          <w:p w:rsidR="0058138F" w:rsidRPr="00BC48B3" w:rsidRDefault="00826D3F" w:rsidP="00BC48B3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警察機關處理國家賠償事件注意事項</w:t>
            </w:r>
          </w:p>
        </w:tc>
        <w:tc>
          <w:tcPr>
            <w:tcW w:w="1620" w:type="dxa"/>
            <w:vAlign w:val="center"/>
          </w:tcPr>
          <w:p w:rsidR="0058138F" w:rsidRPr="00BC48B3" w:rsidRDefault="00862BE2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</w:t>
            </w:r>
            <w:r w:rsidR="00826D3F" w:rsidRPr="00BC48B3">
              <w:rPr>
                <w:rFonts w:ascii="標楷體" w:eastAsia="標楷體" w:hAnsi="標楷體" w:hint="eastAsia"/>
              </w:rPr>
              <w:t>02</w:t>
            </w:r>
            <w:r w:rsidRPr="00BC48B3">
              <w:rPr>
                <w:rFonts w:ascii="標楷體" w:eastAsia="標楷體" w:hAnsi="標楷體" w:cs="新細明體" w:hint="eastAsia"/>
              </w:rPr>
              <w:t>國家賠償行政</w:t>
            </w:r>
          </w:p>
        </w:tc>
        <w:tc>
          <w:tcPr>
            <w:tcW w:w="2520" w:type="dxa"/>
            <w:vAlign w:val="center"/>
          </w:tcPr>
          <w:p w:rsidR="00A330D3" w:rsidRPr="00BC48B3" w:rsidRDefault="00826D3F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</w:t>
            </w:r>
            <w:r w:rsidR="00B74D42"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</w:p>
          <w:p w:rsidR="00826D3F" w:rsidRPr="00BC48B3" w:rsidRDefault="00826D3F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C038</w:t>
            </w:r>
            <w:r w:rsidR="00B74D42" w:rsidRPr="00BC48B3">
              <w:rPr>
                <w:rFonts w:ascii="標楷體" w:eastAsia="標楷體" w:hAnsi="標楷體" w:cs="細明體" w:hint="eastAsia"/>
              </w:rPr>
              <w:t>職業</w:t>
            </w:r>
          </w:p>
        </w:tc>
        <w:tc>
          <w:tcPr>
            <w:tcW w:w="956" w:type="dxa"/>
            <w:vAlign w:val="center"/>
          </w:tcPr>
          <w:p w:rsidR="0058138F" w:rsidRPr="00BC48B3" w:rsidRDefault="00DF3624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法制科</w:t>
            </w:r>
          </w:p>
        </w:tc>
      </w:tr>
      <w:tr w:rsidR="00B74D42" w:rsidRPr="00BC48B3" w:rsidTr="00BC48B3">
        <w:tc>
          <w:tcPr>
            <w:tcW w:w="648" w:type="dxa"/>
            <w:vAlign w:val="center"/>
          </w:tcPr>
          <w:p w:rsidR="0058138F" w:rsidRPr="00BC48B3" w:rsidRDefault="000003CE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160" w:type="dxa"/>
            <w:vAlign w:val="center"/>
          </w:tcPr>
          <w:p w:rsidR="00862BE2" w:rsidRPr="00BC48B3" w:rsidRDefault="00862BE2" w:rsidP="00BC48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國家賠償申</w:t>
            </w:r>
          </w:p>
          <w:p w:rsidR="0058138F" w:rsidRPr="00BC48B3" w:rsidRDefault="00862BE2" w:rsidP="00BC48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請案件</w:t>
            </w:r>
          </w:p>
        </w:tc>
        <w:tc>
          <w:tcPr>
            <w:tcW w:w="2160" w:type="dxa"/>
            <w:vAlign w:val="center"/>
          </w:tcPr>
          <w:p w:rsidR="0058138F" w:rsidRPr="00BC48B3" w:rsidRDefault="00862BE2" w:rsidP="00BC48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國家賠償法</w:t>
            </w:r>
          </w:p>
        </w:tc>
        <w:tc>
          <w:tcPr>
            <w:tcW w:w="1620" w:type="dxa"/>
            <w:vAlign w:val="center"/>
          </w:tcPr>
          <w:p w:rsidR="0058138F" w:rsidRPr="00BC48B3" w:rsidRDefault="00B74D42" w:rsidP="00BC48B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102</w:t>
            </w:r>
            <w:r w:rsidRPr="00BC48B3">
              <w:rPr>
                <w:rFonts w:ascii="標楷體" w:eastAsia="標楷體" w:hAnsi="標楷體" w:cs="新細明體" w:hint="eastAsia"/>
              </w:rPr>
              <w:t>國家賠償行政</w:t>
            </w:r>
          </w:p>
        </w:tc>
        <w:tc>
          <w:tcPr>
            <w:tcW w:w="2520" w:type="dxa"/>
            <w:vAlign w:val="center"/>
          </w:tcPr>
          <w:p w:rsidR="00862BE2" w:rsidRPr="00BC48B3" w:rsidRDefault="00862BE2" w:rsidP="00BC48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</w:t>
            </w:r>
            <w:r w:rsidR="00B74D42"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</w:p>
          <w:p w:rsidR="00862BE2" w:rsidRPr="00BC48B3" w:rsidRDefault="00862BE2" w:rsidP="00BC48B3">
            <w:pPr>
              <w:autoSpaceDE w:val="0"/>
              <w:autoSpaceDN w:val="0"/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</w:t>
            </w:r>
            <w:r w:rsidR="00B74D42" w:rsidRPr="00BC48B3">
              <w:rPr>
                <w:rFonts w:ascii="標楷體" w:eastAsia="標楷體" w:hAnsi="標楷體" w:cs="細明體" w:hint="eastAsia"/>
              </w:rPr>
              <w:t>政府資料中之辨識者</w:t>
            </w:r>
          </w:p>
          <w:p w:rsidR="00862BE2" w:rsidRPr="00BC48B3" w:rsidRDefault="00862BE2" w:rsidP="00BC48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 w:hint="eastAsia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</w:t>
            </w:r>
            <w:r w:rsidR="00B74D42" w:rsidRPr="00BC48B3">
              <w:rPr>
                <w:rFonts w:ascii="標楷體" w:eastAsia="標楷體" w:hAnsi="標楷體" w:cs="細明體" w:hint="eastAsia"/>
              </w:rPr>
              <w:t>個人描述</w:t>
            </w:r>
          </w:p>
          <w:p w:rsidR="00862BE2" w:rsidRPr="00BC48B3" w:rsidRDefault="00862BE2" w:rsidP="00BC48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C031</w:t>
            </w:r>
            <w:r w:rsidR="00B74D42" w:rsidRPr="00BC48B3">
              <w:rPr>
                <w:rFonts w:ascii="標楷體" w:eastAsia="標楷體" w:hAnsi="標楷體" w:cs="細明體" w:hint="eastAsia"/>
              </w:rPr>
              <w:t>住家及設施。</w:t>
            </w:r>
          </w:p>
          <w:p w:rsidR="0058138F" w:rsidRPr="00BC48B3" w:rsidRDefault="00862BE2" w:rsidP="00BC48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C094</w:t>
            </w:r>
            <w:r w:rsidR="00B74D42" w:rsidRPr="00BC48B3">
              <w:rPr>
                <w:rFonts w:ascii="標楷體" w:eastAsia="標楷體" w:hAnsi="標楷體" w:cs="細明體" w:hint="eastAsia"/>
              </w:rPr>
              <w:t>賠償</w:t>
            </w:r>
          </w:p>
        </w:tc>
        <w:tc>
          <w:tcPr>
            <w:tcW w:w="956" w:type="dxa"/>
            <w:vAlign w:val="center"/>
          </w:tcPr>
          <w:p w:rsidR="0058138F" w:rsidRPr="00BC48B3" w:rsidRDefault="00DF3624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法制科</w:t>
            </w:r>
          </w:p>
        </w:tc>
      </w:tr>
      <w:tr w:rsidR="00B74D42" w:rsidRPr="00BC48B3" w:rsidTr="00BC48B3">
        <w:tc>
          <w:tcPr>
            <w:tcW w:w="648" w:type="dxa"/>
            <w:vAlign w:val="center"/>
          </w:tcPr>
          <w:p w:rsidR="007561C6" w:rsidRPr="00BC48B3" w:rsidRDefault="007561C6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7561C6" w:rsidRPr="00BC48B3" w:rsidRDefault="00056912" w:rsidP="00BC48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本局機關法令諮詢編組名冊</w:t>
            </w:r>
          </w:p>
        </w:tc>
        <w:tc>
          <w:tcPr>
            <w:tcW w:w="2160" w:type="dxa"/>
            <w:vAlign w:val="center"/>
          </w:tcPr>
          <w:p w:rsidR="007561C6" w:rsidRPr="00BC48B3" w:rsidRDefault="00056912" w:rsidP="00BC48B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內政部警政署函發「警察機關建構法律諮詢機制執行計畫」</w:t>
            </w:r>
          </w:p>
        </w:tc>
        <w:tc>
          <w:tcPr>
            <w:tcW w:w="1620" w:type="dxa"/>
            <w:vAlign w:val="center"/>
          </w:tcPr>
          <w:p w:rsidR="007561C6" w:rsidRPr="00BC48B3" w:rsidRDefault="00E16124" w:rsidP="00BC48B3">
            <w:pPr>
              <w:adjustRightInd w:val="0"/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 xml:space="preserve">032 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法律服務</w:t>
            </w:r>
          </w:p>
        </w:tc>
        <w:tc>
          <w:tcPr>
            <w:tcW w:w="2520" w:type="dxa"/>
            <w:vAlign w:val="center"/>
          </w:tcPr>
          <w:p w:rsidR="00E16124" w:rsidRPr="00BC48B3" w:rsidRDefault="00E16124" w:rsidP="00BC48B3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</w:p>
          <w:p w:rsidR="007561C6" w:rsidRPr="00BC48B3" w:rsidRDefault="00E16124" w:rsidP="00BC48B3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C038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職業</w:t>
            </w:r>
          </w:p>
        </w:tc>
        <w:tc>
          <w:tcPr>
            <w:tcW w:w="956" w:type="dxa"/>
            <w:vAlign w:val="center"/>
          </w:tcPr>
          <w:p w:rsidR="007561C6" w:rsidRDefault="00DF3624" w:rsidP="00BC48B3">
            <w:pPr>
              <w:jc w:val="center"/>
            </w:pPr>
            <w:r w:rsidRPr="00BC48B3">
              <w:rPr>
                <w:rFonts w:ascii="標楷體" w:eastAsia="標楷體" w:hAnsi="標楷體" w:hint="eastAsia"/>
              </w:rPr>
              <w:t>法制科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公務人員履歷資料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警察人員人事條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例、行政院暨所屬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各機關人事行政資訊化統一發展要點、行政院及所屬各機關人事資料統一管理要點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家庭其他成員之細節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住家及設施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C038(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職業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C039(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執照或其他許可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學校紀錄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資格或技術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C054(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職業專長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僱用經過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離職經過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C064(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工作經驗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C065(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C071(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工作之評估細節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 w:cs="DFKaiShu-SB-Estd-BF" w:hint="eastAsia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C072(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受訓紀錄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6B795D" w:rsidRPr="00BC48B3" w:rsidRDefault="006B795D" w:rsidP="00C274A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956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基本資料管理作業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警察人員人事條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例、行政院暨所屬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各機關人事行政資訊化統一發展要點、行政院及所屬各機關人事資料統一管理要點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身體描述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住家及設施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C038(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職業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學校紀錄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資格或技術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任免管理作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警察人員人事條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例、警察人員陞遷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辦法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獎懲管理作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警察人員人事條例、警察人員獎懲標準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差勤管理作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公務人員請假規則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加班管理作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各機關加班費支給要點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超勤管理作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警察勤務條例、警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察機關外勤員警超勤加班費核發要點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資績計分作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警察人員人事條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例、警察人員陞遷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辦法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C071(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工作之評估細節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學校紀錄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C052(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資格或技術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lastRenderedPageBreak/>
              <w:t>C054(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職業專長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C064(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工作經驗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C065(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C071(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工作之評估細節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C072(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受訓紀錄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考績管理作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公務人員考績法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（含施行細則）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C065(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工作紀錄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薪資查詢作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業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公務人員俸給法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（含施行細則）、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公務人員加給給與辦法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C068(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薪資與預扣款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機關員工聯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絡資訊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行政院及所屬機關人事資料統一管理要點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識別個人者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福利資料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含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婚、喪、生育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及子女教育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補助、急難救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助等資料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行政院所屬各級人事機構人員設置管理要點、全國軍公教員工待遇支給要點、中央公教人員急難貸款實施要點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識別個人者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政府資料中之識別者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家庭其他成員之細節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C087(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津貼、福利、贈款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退休撫卹資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料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公務人員退休法及其實施細則、公務人員撫卹法及其實施細則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僱用經過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離職經過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C064(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工作經驗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C068(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薪資與預扣款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保險資料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含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公保、健保資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公務人員保險法及其實施細則、全民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健康保險法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lastRenderedPageBreak/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C068(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薪資與預扣款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後備軍人逐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次、儘後召集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資料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兵役法</w:t>
            </w:r>
          </w:p>
          <w:p w:rsidR="003B1625" w:rsidRPr="00BC48B3" w:rsidRDefault="003B1625" w:rsidP="00C274A0">
            <w:pPr>
              <w:rPr>
                <w:rFonts w:ascii="標楷體" w:eastAsia="標楷體" w:hAnsi="標楷體" w:cs="DFKaiShu-SB-Estd-BF" w:hint="eastAsia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兵役法施行法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後備軍人及補充兵緩召、逐次與儘後召集處理規定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C061(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現行之受僱情形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3B1625" w:rsidRPr="00BC48B3" w:rsidTr="00BC48B3">
        <w:tc>
          <w:tcPr>
            <w:tcW w:w="648" w:type="dxa"/>
            <w:vAlign w:val="center"/>
          </w:tcPr>
          <w:p w:rsidR="003B1625" w:rsidRPr="00BC48B3" w:rsidRDefault="003B1625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服務證資料</w:t>
            </w:r>
          </w:p>
        </w:tc>
        <w:tc>
          <w:tcPr>
            <w:tcW w:w="2160" w:type="dxa"/>
            <w:vAlign w:val="center"/>
          </w:tcPr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警察人員服務證發給要點</w:t>
            </w:r>
          </w:p>
        </w:tc>
        <w:tc>
          <w:tcPr>
            <w:tcW w:w="16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</w:t>
            </w:r>
          </w:p>
        </w:tc>
        <w:tc>
          <w:tcPr>
            <w:tcW w:w="2520" w:type="dxa"/>
            <w:vAlign w:val="center"/>
          </w:tcPr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3B1625" w:rsidRPr="00BC48B3" w:rsidRDefault="003B1625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3B1625" w:rsidRPr="00BC48B3" w:rsidRDefault="003B1625" w:rsidP="00BC48B3">
            <w:pPr>
              <w:jc w:val="both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人事室</w:t>
            </w:r>
          </w:p>
        </w:tc>
      </w:tr>
      <w:tr w:rsidR="00634B78" w:rsidRPr="00BC48B3" w:rsidTr="00BC48B3">
        <w:tc>
          <w:tcPr>
            <w:tcW w:w="648" w:type="dxa"/>
            <w:vAlign w:val="center"/>
          </w:tcPr>
          <w:p w:rsidR="00634B78" w:rsidRPr="00BC48B3" w:rsidRDefault="00634B78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160" w:type="dxa"/>
            <w:vAlign w:val="center"/>
          </w:tcPr>
          <w:p w:rsidR="00634B78" w:rsidRPr="00BC48B3" w:rsidRDefault="00634B78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警察刑事紀錄證明申請書及證書</w:t>
            </w:r>
          </w:p>
        </w:tc>
        <w:tc>
          <w:tcPr>
            <w:tcW w:w="2160" w:type="dxa"/>
            <w:vAlign w:val="center"/>
          </w:tcPr>
          <w:p w:rsidR="00634B78" w:rsidRPr="00BC48B3" w:rsidRDefault="00634B78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警察刑事紀錄證明核發條例</w:t>
            </w:r>
          </w:p>
        </w:tc>
        <w:tc>
          <w:tcPr>
            <w:tcW w:w="1620" w:type="dxa"/>
            <w:vAlign w:val="center"/>
          </w:tcPr>
          <w:p w:rsidR="00634B78" w:rsidRPr="00BC48B3" w:rsidRDefault="00634B78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167警政</w:t>
            </w:r>
          </w:p>
        </w:tc>
        <w:tc>
          <w:tcPr>
            <w:tcW w:w="2520" w:type="dxa"/>
            <w:vAlign w:val="center"/>
          </w:tcPr>
          <w:p w:rsidR="00634B78" w:rsidRPr="00BC48B3" w:rsidRDefault="00634B78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C001(辨識個人者)</w:t>
            </w:r>
          </w:p>
        </w:tc>
        <w:tc>
          <w:tcPr>
            <w:tcW w:w="956" w:type="dxa"/>
            <w:vAlign w:val="center"/>
          </w:tcPr>
          <w:p w:rsidR="00634B78" w:rsidRPr="00BC48B3" w:rsidRDefault="00634B78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外事</w:t>
            </w:r>
            <w:r w:rsidR="00DF3624" w:rsidRPr="00BC48B3">
              <w:rPr>
                <w:rFonts w:ascii="標楷體" w:eastAsia="標楷體" w:hAnsi="標楷體" w:hint="eastAsia"/>
              </w:rPr>
              <w:t>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A60C27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本局義警人員名冊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A60C27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/>
              </w:rPr>
              <w:t>雲林縣義勇人員福利互助自治條例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A60C27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002人事管理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A60C27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C011個人描述</w:t>
            </w:r>
          </w:p>
          <w:p w:rsidR="00A60C27" w:rsidRPr="00BC48B3" w:rsidRDefault="00A60C27" w:rsidP="00A60C27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C021家庭情形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A60C27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保安科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本局全球資訊網資料庫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政府資訊公開法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167警政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073政府資訊公開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C052(資格或技術)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本局員警專用內部網站資料庫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署資字第0990092044號函頒「警察機關資訊安全實施規定」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167警政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C052(資格或技術)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6B795D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本局各項資訊教育訓練參訓名冊，含資訊安全教育訓練、本局資訊安全教育主管班、電子郵件社交工程演練教育、E化平台教育訓練等參訓人員名冊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署資字第0990092044號函頒「警察機關資訊安全實施規定」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109教育或訓練行政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本局資訊系統委外廠商維修人員名冊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</w:t>
            </w:r>
            <w:r w:rsidRPr="00BC48B3">
              <w:rPr>
                <w:rFonts w:ascii="標楷體" w:eastAsia="標楷體" w:hAnsi="標楷體" w:hint="eastAsia"/>
              </w:rPr>
              <w:lastRenderedPageBreak/>
              <w:t>字第0990092044號函頒「警察機關資訊安全實施規定」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lastRenderedPageBreak/>
              <w:t>116場所進出安全管理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lastRenderedPageBreak/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lastRenderedPageBreak/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本局知識聯網帳號名冊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署資字第0990092044號函頒「警察機關資訊安全實施規定」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</w:p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136資(通)訊與資料庫管理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本局電子郵件帳號名冊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署資字第0990092044號函頒「警察機關資訊安全實施規定」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136資(通)訊與資料庫管理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本局AD帳號名冊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署資字第0990092044號函頒「警察機關資訊安全實施規定」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136資(通)訊與資料庫管理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6B795D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本局ISMS(資訊安全管理系統)推行小組名冊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行政院</w:t>
            </w:r>
            <w:smartTag w:uri="urn:schemas-microsoft-com:office:smarttags" w:element="chsdate">
              <w:smartTagPr>
                <w:attr w:name="Year" w:val="1988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88年9月15日</w:t>
              </w:r>
            </w:smartTag>
            <w:r w:rsidRPr="00BC48B3">
              <w:rPr>
                <w:rFonts w:ascii="標楷體" w:eastAsia="標楷體" w:hAnsi="標楷體" w:hint="eastAsia"/>
              </w:rPr>
              <w:t>台88經字第347358號函頒行政院暨所屬各機關資訊安全管理要點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本局ISMS(資訊安全管理系統)執行小組名冊暨處理災害緊急應變任務成員與分工表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行政院</w:t>
            </w:r>
            <w:smartTag w:uri="urn:schemas-microsoft-com:office:smarttags" w:element="chsdate">
              <w:smartTagPr>
                <w:attr w:name="Year" w:val="1988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88年9月15日</w:t>
              </w:r>
            </w:smartTag>
            <w:r w:rsidRPr="00BC48B3">
              <w:rPr>
                <w:rFonts w:ascii="標楷體" w:eastAsia="標楷體" w:hAnsi="標楷體" w:hint="eastAsia"/>
              </w:rPr>
              <w:t>台88經字第347358號函頒行政院暨所屬各機關資訊安全管理要點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本局警政資訊系統資安稽核小組名冊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內政部警政署</w:t>
            </w:r>
            <w:smartTag w:uri="urn:schemas-microsoft-com:office:smarttags" w:element="chsdate">
              <w:smartTagPr>
                <w:attr w:name="Year" w:val="1999"/>
                <w:attr w:name="Month" w:val="5"/>
                <w:attr w:name="Day" w:val="31"/>
                <w:attr w:name="IsLunarDate" w:val="False"/>
                <w:attr w:name="IsROCDate" w:val="False"/>
              </w:smartTagPr>
              <w:r w:rsidRPr="00BC48B3">
                <w:rPr>
                  <w:rFonts w:ascii="標楷體" w:eastAsia="標楷體" w:hAnsi="標楷體" w:hint="eastAsia"/>
                </w:rPr>
                <w:t>99年5月31日</w:t>
              </w:r>
            </w:smartTag>
            <w:r w:rsidRPr="00BC48B3">
              <w:rPr>
                <w:rFonts w:ascii="標楷體" w:eastAsia="標楷體" w:hAnsi="標楷體" w:hint="eastAsia"/>
              </w:rPr>
              <w:t>署資字第0990092044號函頒「警察機關資訊安全實施規定」、內政部警政署100年10月6日署資字第</w:t>
            </w:r>
            <w:r w:rsidRPr="00BC48B3">
              <w:rPr>
                <w:rFonts w:ascii="標楷體" w:eastAsia="標楷體" w:hAnsi="標楷體" w:hint="eastAsia"/>
              </w:rPr>
              <w:lastRenderedPageBreak/>
              <w:t>1000172615號函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lastRenderedPageBreak/>
              <w:t>137資通安全與管理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C001(識別個人者)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資訊科</w:t>
            </w:r>
          </w:p>
        </w:tc>
      </w:tr>
      <w:tr w:rsidR="00A60C27" w:rsidRPr="00BC48B3" w:rsidTr="00BC48B3">
        <w:tc>
          <w:tcPr>
            <w:tcW w:w="648" w:type="dxa"/>
            <w:vAlign w:val="center"/>
          </w:tcPr>
          <w:p w:rsidR="00A60C27" w:rsidRPr="00BC48B3" w:rsidRDefault="00A60C27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3</w:t>
            </w:r>
            <w:r w:rsidR="006B795D" w:rsidRPr="00BC48B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雲林縣少年輔導委員會志工隊人員名冊</w:t>
            </w:r>
          </w:p>
        </w:tc>
        <w:tc>
          <w:tcPr>
            <w:tcW w:w="216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雲林縣少年輔導委員會設置要點、雲林縣警察局強化少年輔導工作細部執行計畫</w:t>
            </w:r>
          </w:p>
        </w:tc>
        <w:tc>
          <w:tcPr>
            <w:tcW w:w="16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167警政</w:t>
            </w:r>
          </w:p>
        </w:tc>
        <w:tc>
          <w:tcPr>
            <w:tcW w:w="2520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C001(辨識個人者)</w:t>
            </w:r>
          </w:p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C003(政府資料中之辨識者)</w:t>
            </w:r>
          </w:p>
          <w:p w:rsidR="00A60C27" w:rsidRPr="00BC48B3" w:rsidRDefault="00A60C27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C011(個人描述)</w:t>
            </w:r>
          </w:p>
        </w:tc>
        <w:tc>
          <w:tcPr>
            <w:tcW w:w="956" w:type="dxa"/>
            <w:vAlign w:val="center"/>
          </w:tcPr>
          <w:p w:rsidR="00A60C27" w:rsidRPr="00BC48B3" w:rsidRDefault="00A60C27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少年隊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員工薪資管理系統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both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所得稅法、出納事務管理手冊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cs="新細明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120</w:t>
            </w:r>
            <w:r w:rsidRPr="00BC48B3">
              <w:rPr>
                <w:rFonts w:ascii="標楷體" w:eastAsia="標楷體" w:hAnsi="標楷體" w:cs="新細明體" w:hint="eastAsia"/>
              </w:rPr>
              <w:t>稅務行政</w:t>
            </w:r>
          </w:p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cs="新細明體" w:hint="eastAsia"/>
              </w:rPr>
              <w:t>129會計與相關服務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cs="細明體" w:hint="eastAsia"/>
                <w:sz w:val="22"/>
                <w:szCs w:val="22"/>
              </w:rPr>
            </w:pPr>
            <w:r w:rsidRPr="00BC48B3">
              <w:rPr>
                <w:rFonts w:ascii="標楷體" w:eastAsia="標楷體" w:hAnsi="標楷體" w:cs="細明體" w:hint="eastAsia"/>
                <w:sz w:val="22"/>
                <w:szCs w:val="22"/>
              </w:rPr>
              <w:t>Ｃ001(辨識個人者)</w:t>
            </w:r>
          </w:p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cs="細明體" w:hint="eastAsia"/>
                <w:sz w:val="22"/>
                <w:szCs w:val="22"/>
              </w:rPr>
            </w:pPr>
            <w:r w:rsidRPr="00BC48B3">
              <w:rPr>
                <w:rFonts w:ascii="標楷體" w:eastAsia="標楷體" w:hAnsi="標楷體" w:cs="細明體" w:hint="eastAsia"/>
                <w:sz w:val="22"/>
                <w:szCs w:val="22"/>
              </w:rPr>
              <w:t>Ｃ002(辨識財務者)</w:t>
            </w:r>
          </w:p>
          <w:p w:rsidR="00E94039" w:rsidRPr="00BC48B3" w:rsidRDefault="00E94039" w:rsidP="00BC48B3">
            <w:pPr>
              <w:spacing w:line="320" w:lineRule="exact"/>
              <w:ind w:left="550" w:hangingChars="250" w:hanging="550"/>
              <w:rPr>
                <w:rFonts w:ascii="標楷體" w:eastAsia="標楷體" w:hAnsi="標楷體" w:cs="細明體" w:hint="eastAsia"/>
                <w:sz w:val="22"/>
                <w:szCs w:val="22"/>
              </w:rPr>
            </w:pPr>
            <w:r w:rsidRPr="00BC48B3">
              <w:rPr>
                <w:rFonts w:ascii="標楷體" w:eastAsia="標楷體" w:hAnsi="標楷體" w:cs="細明體" w:hint="eastAsia"/>
                <w:sz w:val="22"/>
                <w:szCs w:val="22"/>
              </w:rPr>
              <w:t>Ｃ023(家庭其他成員之細節)</w:t>
            </w:r>
          </w:p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cs="細明體" w:hint="eastAsia"/>
                <w:sz w:val="22"/>
                <w:szCs w:val="22"/>
              </w:rPr>
            </w:pPr>
            <w:r w:rsidRPr="00BC48B3">
              <w:rPr>
                <w:rFonts w:ascii="標楷體" w:eastAsia="標楷體" w:hAnsi="標楷體" w:cs="細明體" w:hint="eastAsia"/>
                <w:sz w:val="22"/>
                <w:szCs w:val="22"/>
              </w:rPr>
              <w:t>Ｃ068(薪資與預扣款)</w:t>
            </w:r>
          </w:p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cs="細明體" w:hint="eastAsia"/>
                <w:sz w:val="22"/>
                <w:szCs w:val="22"/>
              </w:rPr>
              <w:t>Ｃ084(貸款)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BC48B3">
            <w:pPr>
              <w:spacing w:line="32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秘書科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本局協勤民力(義警、民防、義交及守望相助隊)名冊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民防法（第9條）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001人身保險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C011個人描述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本局民防人員名冊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/>
              </w:rPr>
              <w:t>雲林縣義勇人員福利互助自治條例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002人事管理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C011個人描述</w:t>
            </w:r>
          </w:p>
          <w:p w:rsidR="00E94039" w:rsidRPr="00BC48B3" w:rsidRDefault="00E94039" w:rsidP="006B795D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C021家庭情形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6B795D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戶役政系統業務離/到職人員異動申請名冊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BC48B3">
              <w:rPr>
                <w:rFonts w:ascii="標楷體" w:eastAsia="標楷體" w:hAnsi="標楷體" w:hint="eastAsia"/>
                <w:sz w:val="22"/>
                <w:szCs w:val="22"/>
              </w:rPr>
              <w:t>內政部警政署戶役政資訊電子閘門系統作業管理規定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167警政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C001（辦識個人者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C003（政府資料中之辦識者</w:t>
            </w:r>
            <w:r w:rsidRPr="00BC48B3">
              <w:rPr>
                <w:rFonts w:ascii="標楷體" w:eastAsia="標楷體" w:hAnsi="標楷體"/>
              </w:rPr>
              <w:t>）</w:t>
            </w:r>
            <w:r w:rsidRPr="00BC48B3">
              <w:rPr>
                <w:rFonts w:ascii="標楷體" w:eastAsia="標楷體" w:hAnsi="標楷體" w:hint="eastAsia"/>
              </w:rPr>
              <w:t xml:space="preserve"> 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C011（個人描述</w:t>
            </w:r>
            <w:r w:rsidRPr="00BC48B3">
              <w:rPr>
                <w:rFonts w:ascii="標楷體" w:eastAsia="標楷體" w:hAnsi="標楷體"/>
              </w:rPr>
              <w:t>）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雲林縣民眾口卡片資料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BC48B3">
              <w:rPr>
                <w:rFonts w:ascii="標楷體" w:eastAsia="標楷體" w:hAnsi="標楷體" w:hint="eastAsia"/>
                <w:sz w:val="22"/>
                <w:szCs w:val="22"/>
              </w:rPr>
              <w:t>警察勤務區家戶訪查辦法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167警政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C001（辦識個人者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ind w:left="720" w:hangingChars="300" w:hanging="72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C003 （政府資料中之辦識者</w:t>
            </w:r>
            <w:r w:rsidRPr="00BC48B3">
              <w:rPr>
                <w:rFonts w:ascii="標楷體" w:eastAsia="標楷體" w:hAnsi="標楷體"/>
              </w:rPr>
              <w:t>）</w:t>
            </w:r>
            <w:r w:rsidRPr="00BC48B3">
              <w:rPr>
                <w:rFonts w:ascii="標楷體" w:eastAsia="標楷體" w:hAnsi="標楷體" w:hint="eastAsia"/>
              </w:rPr>
              <w:t xml:space="preserve"> 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C011（個人描述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C021（家庭情形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C022（婚姻之歷史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C051（學校紀錄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C052 (資格或技術)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C064（工作經驗</w:t>
            </w:r>
            <w:r w:rsidRPr="00BC48B3">
              <w:rPr>
                <w:rFonts w:ascii="標楷體" w:eastAsia="標楷體" w:hAnsi="標楷體"/>
              </w:rPr>
              <w:t>）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雲林縣申請參與社區治安營造清冊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內政部推動社區治安補助作業要點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023民政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C001（辦識個人者</w:t>
            </w:r>
            <w:r w:rsidRPr="00BC48B3">
              <w:rPr>
                <w:rFonts w:ascii="標楷體" w:eastAsia="標楷體" w:hAnsi="標楷體"/>
              </w:rPr>
              <w:t>）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雲林縣政府「台灣健康社區六星計畫-社區治安</w:t>
            </w:r>
            <w:r w:rsidRPr="00BC48B3">
              <w:rPr>
                <w:rFonts w:ascii="標楷體" w:eastAsia="標楷體" w:hAnsi="標楷體"/>
              </w:rPr>
              <w:t>」</w:t>
            </w:r>
            <w:r w:rsidRPr="00BC48B3">
              <w:rPr>
                <w:rFonts w:ascii="標楷體" w:eastAsia="標楷體" w:hAnsi="標楷體" w:hint="eastAsia"/>
              </w:rPr>
              <w:t>聯合推動小組編組名冊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內政部推動社區治安實施計畫</w:t>
            </w:r>
          </w:p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023民政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C001（辦識個人者</w:t>
            </w:r>
            <w:r w:rsidRPr="00BC48B3">
              <w:rPr>
                <w:rFonts w:ascii="標楷體" w:eastAsia="標楷體" w:hAnsi="標楷體"/>
              </w:rPr>
              <w:t>）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雲林縣社區治安專業輔導團隊名冊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內政部社區治安專業輔導團隊訪視實施計畫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023民政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C001（辦識個人者</w:t>
            </w:r>
            <w:r w:rsidRPr="00BC48B3">
              <w:rPr>
                <w:rFonts w:ascii="標楷體" w:eastAsia="標楷體" w:hAnsi="標楷體"/>
              </w:rPr>
              <w:t>）</w:t>
            </w:r>
          </w:p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C011（個人描述</w:t>
            </w:r>
            <w:r w:rsidRPr="00BC48B3">
              <w:rPr>
                <w:rFonts w:ascii="標楷體" w:eastAsia="標楷體" w:hAnsi="標楷體"/>
              </w:rPr>
              <w:t>）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內政部推動社區治安遴選標竿社區-社區申請基本資料表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內政部推動社區治安遴選標竿社區實施要點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023民政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C001（辦識個人者</w:t>
            </w:r>
            <w:r w:rsidRPr="00BC48B3">
              <w:rPr>
                <w:rFonts w:ascii="標楷體" w:eastAsia="標楷體" w:hAnsi="標楷體"/>
              </w:rPr>
              <w:t>）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hint="eastAsia"/>
              </w:rPr>
              <w:t>防治科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42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 xml:space="preserve">110 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受理民眾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報案及檢舉</w:t>
            </w:r>
          </w:p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資料庫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行政院暨所屬各機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關處理人民陳情案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件要點、各級警察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機關勤務指揮中心</w:t>
            </w:r>
          </w:p>
          <w:p w:rsidR="00E94039" w:rsidRPr="00BC48B3" w:rsidRDefault="00E94039" w:rsidP="00BC48B3">
            <w:pPr>
              <w:spacing w:line="240" w:lineRule="exact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作業規範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BC48B3">
            <w:pPr>
              <w:spacing w:line="340" w:lineRule="exact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 xml:space="preserve">014 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犯罪預防、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 xml:space="preserve">019 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刑案資料管理、176警政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身體描述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習慣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C022(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婚姻之歷史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家庭其他成員之細節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C024(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其他社會關係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住家及設施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C038(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職業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C040(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意外或其他事故及有關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spacing w:line="240" w:lineRule="exact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C116(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犯罪嫌疑資料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BC48B3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勤務指揮中心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本局志工大隊人員名冊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志願服務法、雲林縣警察局推動警察志工服務細部執行計畫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043志工管理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辨識個人者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C274A0">
            <w:pPr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C274A0">
            <w:pPr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行政科</w:t>
            </w:r>
          </w:p>
        </w:tc>
      </w:tr>
      <w:tr w:rsidR="00E94039" w:rsidRPr="00BC48B3" w:rsidTr="00BC48B3">
        <w:tc>
          <w:tcPr>
            <w:tcW w:w="648" w:type="dxa"/>
            <w:vAlign w:val="center"/>
          </w:tcPr>
          <w:p w:rsidR="00E94039" w:rsidRPr="00BC48B3" w:rsidRDefault="00E94039" w:rsidP="00BC48B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C48B3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員工考核資料</w:t>
            </w:r>
          </w:p>
        </w:tc>
        <w:tc>
          <w:tcPr>
            <w:tcW w:w="216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端正警察風紀實施規定</w:t>
            </w:r>
          </w:p>
        </w:tc>
        <w:tc>
          <w:tcPr>
            <w:tcW w:w="1620" w:type="dxa"/>
            <w:vAlign w:val="center"/>
          </w:tcPr>
          <w:p w:rsidR="00E94039" w:rsidRPr="00BC48B3" w:rsidRDefault="00E94039" w:rsidP="00BC48B3">
            <w:pPr>
              <w:spacing w:line="360" w:lineRule="exact"/>
              <w:rPr>
                <w:rFonts w:ascii="標楷體" w:eastAsia="標楷體" w:hAnsi="標楷體"/>
              </w:rPr>
            </w:pPr>
            <w:r w:rsidRPr="00BC48B3">
              <w:rPr>
                <w:rFonts w:ascii="標楷體" w:eastAsia="標楷體" w:hAnsi="標楷體" w:cs="DFKaiShu-SB-Estd-BF" w:hint="eastAsia"/>
                <w:kern w:val="0"/>
              </w:rPr>
              <w:t>167警政</w:t>
            </w:r>
          </w:p>
        </w:tc>
        <w:tc>
          <w:tcPr>
            <w:tcW w:w="2520" w:type="dxa"/>
            <w:vAlign w:val="center"/>
          </w:tcPr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識別個人者）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C003(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政府資料中之辨識者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C011(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個人描述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C021(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家庭情形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C031(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住家及設施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  <w:p w:rsidR="00E94039" w:rsidRPr="00BC48B3" w:rsidRDefault="00E94039" w:rsidP="00BC48B3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 w:hint="eastAsia"/>
                <w:kern w:val="0"/>
              </w:rPr>
            </w:pPr>
            <w:r w:rsidRPr="00BC48B3">
              <w:rPr>
                <w:rFonts w:ascii="標楷體" w:eastAsia="標楷體" w:hAnsi="標楷體" w:cs="DFKaiShu-SB-Estd-BF"/>
                <w:kern w:val="0"/>
              </w:rPr>
              <w:t>C041(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法院、檢察署或其他審判機關或其他程序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)</w:t>
            </w:r>
          </w:p>
        </w:tc>
        <w:tc>
          <w:tcPr>
            <w:tcW w:w="956" w:type="dxa"/>
            <w:vAlign w:val="center"/>
          </w:tcPr>
          <w:p w:rsidR="00E94039" w:rsidRPr="00BC48B3" w:rsidRDefault="00E94039" w:rsidP="00BC48B3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C48B3">
              <w:rPr>
                <w:rFonts w:ascii="標楷體" w:eastAsia="標楷體" w:hAnsi="標楷體" w:hint="eastAsia"/>
              </w:rPr>
              <w:t>督察科</w:t>
            </w:r>
          </w:p>
        </w:tc>
      </w:tr>
      <w:tr w:rsidR="00E94039" w:rsidRPr="00BC48B3" w:rsidTr="00BC48B3">
        <w:trPr>
          <w:trHeight w:val="1014"/>
        </w:trPr>
        <w:tc>
          <w:tcPr>
            <w:tcW w:w="2808" w:type="dxa"/>
            <w:gridSpan w:val="2"/>
          </w:tcPr>
          <w:p w:rsidR="00E94039" w:rsidRPr="00BC48B3" w:rsidRDefault="00E94039" w:rsidP="00BC48B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BC48B3">
              <w:rPr>
                <w:rFonts w:ascii="標楷體" w:eastAsia="標楷體" w:hAnsi="標楷體" w:hint="eastAsia"/>
                <w:b/>
              </w:rPr>
              <w:t>雲林縣警察局保有個人資料檔案之特定目的</w:t>
            </w:r>
          </w:p>
        </w:tc>
        <w:tc>
          <w:tcPr>
            <w:tcW w:w="7256" w:type="dxa"/>
            <w:gridSpan w:val="4"/>
          </w:tcPr>
          <w:p w:rsidR="00E94039" w:rsidRPr="00BC48B3" w:rsidRDefault="00E94039" w:rsidP="00E94039">
            <w:pPr>
              <w:rPr>
                <w:rFonts w:ascii="標楷體" w:eastAsia="標楷體" w:hAnsi="標楷體"/>
                <w:bCs/>
              </w:rPr>
            </w:pPr>
            <w:r w:rsidRPr="00BC48B3">
              <w:rPr>
                <w:rFonts w:ascii="標楷體" w:eastAsia="標楷體" w:hAnsi="標楷體" w:hint="eastAsia"/>
              </w:rPr>
              <w:t>001人身保險、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>002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人事管理、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 xml:space="preserve">014 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犯罪預防、</w:t>
            </w:r>
            <w:r w:rsidRPr="00BC48B3">
              <w:rPr>
                <w:rFonts w:ascii="標楷體" w:eastAsia="標楷體" w:hAnsi="標楷體" w:hint="eastAsia"/>
              </w:rPr>
              <w:t>023民政、</w:t>
            </w:r>
            <w:r w:rsidRPr="00BC48B3">
              <w:rPr>
                <w:rFonts w:ascii="標楷體" w:eastAsia="標楷體" w:hAnsi="標楷體" w:cs="DFKaiShu-SB-Estd-BF"/>
                <w:kern w:val="0"/>
              </w:rPr>
              <w:t xml:space="preserve">032 </w:t>
            </w:r>
            <w:r w:rsidRPr="00BC48B3">
              <w:rPr>
                <w:rFonts w:ascii="標楷體" w:eastAsia="標楷體" w:hAnsi="標楷體" w:cs="DFKaiShu-SB-Estd-BF" w:hint="eastAsia"/>
                <w:kern w:val="0"/>
              </w:rPr>
              <w:t>法律服務、</w:t>
            </w:r>
            <w:r w:rsidRPr="00BC48B3">
              <w:rPr>
                <w:rFonts w:ascii="標楷體" w:eastAsia="標楷體" w:hAnsi="標楷體" w:hint="eastAsia"/>
              </w:rPr>
              <w:t>043志工管理、、073政府資訊公開、102</w:t>
            </w:r>
            <w:r w:rsidRPr="00BC48B3">
              <w:rPr>
                <w:rFonts w:ascii="標楷體" w:eastAsia="標楷體" w:hAnsi="標楷體" w:cs="新細明體" w:hint="eastAsia"/>
              </w:rPr>
              <w:t>國家賠償行政、</w:t>
            </w:r>
            <w:r w:rsidRPr="00BC48B3">
              <w:rPr>
                <w:rFonts w:ascii="標楷體" w:eastAsia="標楷體" w:hAnsi="標楷體" w:hint="eastAsia"/>
              </w:rPr>
              <w:t>109教育或訓練行政、116場所進出安全管理、120</w:t>
            </w:r>
            <w:r w:rsidRPr="00BC48B3">
              <w:rPr>
                <w:rFonts w:ascii="標楷體" w:eastAsia="標楷體" w:hAnsi="標楷體" w:cs="新細明體" w:hint="eastAsia"/>
              </w:rPr>
              <w:t>稅務行政、129會計與相關服務</w:t>
            </w:r>
            <w:r w:rsidRPr="00BC48B3">
              <w:rPr>
                <w:rFonts w:ascii="標楷體" w:eastAsia="標楷體" w:hAnsi="標楷體" w:hint="eastAsia"/>
              </w:rPr>
              <w:t>136資(通)訊與資料庫管理、137資通安全與管理、167警政</w:t>
            </w:r>
          </w:p>
        </w:tc>
      </w:tr>
      <w:tr w:rsidR="00E94039" w:rsidRPr="00BC48B3" w:rsidTr="00BC48B3">
        <w:trPr>
          <w:trHeight w:val="1014"/>
        </w:trPr>
        <w:tc>
          <w:tcPr>
            <w:tcW w:w="2808" w:type="dxa"/>
            <w:gridSpan w:val="2"/>
          </w:tcPr>
          <w:p w:rsidR="00E94039" w:rsidRPr="00BC48B3" w:rsidRDefault="00E94039" w:rsidP="00BC48B3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BC48B3">
              <w:rPr>
                <w:rFonts w:ascii="標楷體" w:eastAsia="標楷體" w:hAnsi="標楷體" w:hint="eastAsia"/>
                <w:b/>
              </w:rPr>
              <w:t>雲林縣警察局之聯絡方式</w:t>
            </w:r>
          </w:p>
        </w:tc>
        <w:tc>
          <w:tcPr>
            <w:tcW w:w="3780" w:type="dxa"/>
            <w:gridSpan w:val="2"/>
          </w:tcPr>
          <w:p w:rsidR="00E94039" w:rsidRPr="00BC48B3" w:rsidRDefault="00E94039" w:rsidP="00BC48B3">
            <w:pPr>
              <w:spacing w:line="440" w:lineRule="exact"/>
              <w:ind w:left="1872" w:hangingChars="780" w:hanging="1872"/>
              <w:rPr>
                <w:rFonts w:ascii="標楷體" w:eastAsia="標楷體" w:hAnsi="標楷體" w:hint="eastAsia"/>
                <w:bCs/>
              </w:rPr>
            </w:pPr>
            <w:r w:rsidRPr="00BC48B3">
              <w:rPr>
                <w:rFonts w:ascii="標楷體" w:eastAsia="標楷體" w:hAnsi="標楷體" w:hint="eastAsia"/>
                <w:bCs/>
              </w:rPr>
              <w:t>地址：雲林縣斗六市大學路3段</w:t>
            </w:r>
          </w:p>
          <w:p w:rsidR="00E94039" w:rsidRPr="00BC48B3" w:rsidRDefault="00E94039" w:rsidP="00BC48B3">
            <w:pPr>
              <w:spacing w:line="440" w:lineRule="exact"/>
              <w:ind w:leftChars="300" w:left="1872" w:hangingChars="480" w:hanging="1152"/>
              <w:rPr>
                <w:rFonts w:ascii="標楷體" w:eastAsia="標楷體" w:hAnsi="標楷體" w:hint="eastAsia"/>
                <w:bCs/>
              </w:rPr>
            </w:pPr>
            <w:r w:rsidRPr="00BC48B3">
              <w:rPr>
                <w:rFonts w:ascii="標楷體" w:eastAsia="標楷體" w:hAnsi="標楷體" w:hint="eastAsia"/>
                <w:bCs/>
              </w:rPr>
              <w:t>100號</w:t>
            </w:r>
          </w:p>
          <w:p w:rsidR="00E94039" w:rsidRPr="00BC48B3" w:rsidRDefault="00E94039" w:rsidP="00BC48B3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BC48B3">
              <w:rPr>
                <w:rFonts w:ascii="標楷體" w:eastAsia="標楷體" w:hAnsi="標楷體" w:hint="eastAsia"/>
                <w:bCs/>
              </w:rPr>
              <w:t>電話：05</w:t>
            </w:r>
            <w:r w:rsidRPr="00BC48B3">
              <w:rPr>
                <w:rFonts w:ascii="標楷體" w:eastAsia="標楷體" w:hAnsi="標楷體"/>
                <w:bCs/>
              </w:rPr>
              <w:t>-</w:t>
            </w:r>
            <w:r w:rsidRPr="00BC48B3">
              <w:rPr>
                <w:rFonts w:ascii="標楷體" w:eastAsia="標楷體" w:hAnsi="標楷體" w:hint="eastAsia"/>
                <w:bCs/>
              </w:rPr>
              <w:t>5322042</w:t>
            </w:r>
          </w:p>
        </w:tc>
        <w:tc>
          <w:tcPr>
            <w:tcW w:w="3476" w:type="dxa"/>
            <w:gridSpan w:val="2"/>
            <w:vAlign w:val="center"/>
          </w:tcPr>
          <w:p w:rsidR="00E94039" w:rsidRPr="00BC48B3" w:rsidRDefault="00E94039" w:rsidP="00BC48B3">
            <w:pPr>
              <w:spacing w:line="440" w:lineRule="exact"/>
              <w:rPr>
                <w:rFonts w:ascii="標楷體" w:eastAsia="標楷體" w:hAnsi="標楷體"/>
                <w:bCs/>
              </w:rPr>
            </w:pPr>
            <w:r w:rsidRPr="00BC48B3">
              <w:rPr>
                <w:rFonts w:ascii="標楷體" w:eastAsia="標楷體" w:hAnsi="標楷體" w:hint="eastAsia"/>
                <w:bCs/>
              </w:rPr>
              <w:t>法制科、秘書科、人事室、外事科、保安科、資訊科、少年警察隊、防治科、勤務指揮中心、行政科、督察科</w:t>
            </w:r>
          </w:p>
        </w:tc>
      </w:tr>
    </w:tbl>
    <w:p w:rsidR="00226707" w:rsidRDefault="00226707" w:rsidP="002976BA">
      <w:pPr>
        <w:spacing w:beforeLines="50" w:line="440" w:lineRule="exact"/>
        <w:ind w:leftChars="1" w:left="1081" w:rightChars="-171" w:right="-410" w:hangingChars="385" w:hanging="1079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2976BA" w:rsidRPr="002517BD" w:rsidRDefault="002976BA" w:rsidP="002976BA">
      <w:pPr>
        <w:spacing w:beforeLines="50" w:line="440" w:lineRule="exact"/>
        <w:ind w:leftChars="1" w:left="1081" w:rightChars="-171" w:right="-410" w:hangingChars="385" w:hanging="1079"/>
        <w:rPr>
          <w:rFonts w:ascii="標楷體" w:eastAsia="標楷體" w:hAnsi="標楷體"/>
          <w:b/>
          <w:bCs/>
          <w:sz w:val="28"/>
          <w:szCs w:val="28"/>
        </w:rPr>
      </w:pPr>
      <w:r w:rsidRPr="002517BD">
        <w:rPr>
          <w:rFonts w:ascii="標楷體" w:eastAsia="標楷體" w:hAnsi="標楷體" w:hint="eastAsia"/>
          <w:b/>
          <w:bCs/>
          <w:sz w:val="28"/>
          <w:szCs w:val="28"/>
        </w:rPr>
        <w:t>※備註：上開個人資料檔案，當事人如需查閱其個人資料，請依政府資訊公開法、檔案法或個人資料保護法之規定提出申請。</w:t>
      </w:r>
    </w:p>
    <w:p w:rsidR="002976BA" w:rsidRPr="002517BD" w:rsidRDefault="002976BA" w:rsidP="002976BA">
      <w:pPr>
        <w:ind w:left="360" w:rightChars="-94" w:right="-226"/>
        <w:rPr>
          <w:rFonts w:ascii="標楷體" w:eastAsia="標楷體" w:hAnsi="標楷體" w:hint="eastAsia"/>
          <w:sz w:val="28"/>
          <w:szCs w:val="28"/>
        </w:rPr>
      </w:pPr>
      <w:r w:rsidRPr="002517BD">
        <w:rPr>
          <w:rFonts w:ascii="標楷體" w:eastAsia="標楷體" w:hAnsi="標楷體"/>
          <w:sz w:val="28"/>
          <w:szCs w:val="28"/>
        </w:rPr>
        <w:t>1</w:t>
      </w:r>
      <w:r w:rsidRPr="002517BD">
        <w:rPr>
          <w:rFonts w:ascii="標楷體" w:eastAsia="標楷體" w:hAnsi="標楷體" w:hint="eastAsia"/>
          <w:sz w:val="28"/>
          <w:szCs w:val="28"/>
        </w:rPr>
        <w:t>、政府資訊公開法申請表：</w:t>
      </w:r>
      <w:hyperlink r:id="rId6" w:history="1">
        <w:r w:rsidRPr="002517BD">
          <w:rPr>
            <w:rStyle w:val="a7"/>
            <w:rFonts w:ascii="標楷體" w:eastAsia="標楷體" w:hAnsi="標楷體"/>
            <w:sz w:val="28"/>
            <w:szCs w:val="28"/>
          </w:rPr>
          <w:t>http://www.moj.gov.tw/public/Attachment/611816484739.doc</w:t>
        </w:r>
      </w:hyperlink>
    </w:p>
    <w:p w:rsidR="002976BA" w:rsidRPr="008C5CC3" w:rsidRDefault="002976BA" w:rsidP="002976BA">
      <w:pPr>
        <w:ind w:leftChars="150" w:left="360" w:rightChars="-171" w:right="-410" w:firstLineChars="1" w:firstLine="3"/>
        <w:rPr>
          <w:rFonts w:ascii="標楷體" w:eastAsia="標楷體" w:hAnsi="標楷體" w:hint="eastAsia"/>
        </w:rPr>
      </w:pPr>
      <w:r w:rsidRPr="002517BD">
        <w:rPr>
          <w:rFonts w:ascii="標楷體" w:eastAsia="標楷體" w:hAnsi="標楷體"/>
          <w:sz w:val="28"/>
          <w:szCs w:val="28"/>
        </w:rPr>
        <w:t>2</w:t>
      </w:r>
      <w:r w:rsidRPr="002517BD">
        <w:rPr>
          <w:rFonts w:ascii="標楷體" w:eastAsia="標楷體" w:hAnsi="標楷體" w:hint="eastAsia"/>
          <w:sz w:val="28"/>
          <w:szCs w:val="28"/>
        </w:rPr>
        <w:t>、檔案法申請表：</w:t>
      </w:r>
      <w:hyperlink r:id="rId7" w:history="1">
        <w:r w:rsidRPr="002517BD">
          <w:rPr>
            <w:rStyle w:val="a7"/>
            <w:rFonts w:ascii="標楷體" w:eastAsia="標楷體" w:hAnsi="標楷體"/>
            <w:sz w:val="28"/>
            <w:szCs w:val="28"/>
          </w:rPr>
          <w:t>https://eservice.moj.gov.tw/lp.asp?ctNode=23459&amp;CtUnit=6505&amp;BaseDSD=7&amp;mp=275</w:t>
        </w:r>
      </w:hyperlink>
    </w:p>
    <w:p w:rsidR="002976BA" w:rsidRPr="008C5CC3" w:rsidRDefault="002976BA" w:rsidP="002976BA">
      <w:pPr>
        <w:ind w:leftChars="150" w:left="360" w:rightChars="-94" w:right="-226" w:firstLineChars="1" w:firstLine="2"/>
        <w:rPr>
          <w:rFonts w:ascii="標楷體" w:eastAsia="標楷體" w:hAnsi="標楷體" w:hint="eastAsia"/>
        </w:rPr>
      </w:pPr>
    </w:p>
    <w:p w:rsidR="0058138F" w:rsidRPr="0058138F" w:rsidRDefault="0058138F" w:rsidP="0058138F">
      <w:pPr>
        <w:jc w:val="center"/>
        <w:rPr>
          <w:rFonts w:ascii="標楷體" w:eastAsia="標楷體" w:hAnsi="標楷體" w:hint="eastAsia"/>
          <w:sz w:val="32"/>
          <w:szCs w:val="32"/>
        </w:rPr>
      </w:pPr>
    </w:p>
    <w:sectPr w:rsidR="0058138F" w:rsidRPr="0058138F" w:rsidSect="006B795D">
      <w:footerReference w:type="even" r:id="rId8"/>
      <w:footerReference w:type="default" r:id="rId9"/>
      <w:pgSz w:w="11906" w:h="16838"/>
      <w:pgMar w:top="851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FFF" w:rsidRDefault="003C5FFF">
      <w:r>
        <w:separator/>
      </w:r>
    </w:p>
  </w:endnote>
  <w:endnote w:type="continuationSeparator" w:id="0">
    <w:p w:rsidR="003C5FFF" w:rsidRDefault="003C5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27" w:rsidRDefault="00A60C27" w:rsidP="002B09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0C27" w:rsidRDefault="00A60C2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C27" w:rsidRDefault="00A60C27" w:rsidP="002B09F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1101">
      <w:rPr>
        <w:rStyle w:val="a6"/>
        <w:noProof/>
      </w:rPr>
      <w:t>1</w:t>
    </w:r>
    <w:r>
      <w:rPr>
        <w:rStyle w:val="a6"/>
      </w:rPr>
      <w:fldChar w:fldCharType="end"/>
    </w:r>
  </w:p>
  <w:p w:rsidR="00A60C27" w:rsidRDefault="00A60C2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FFF" w:rsidRDefault="003C5FFF">
      <w:r>
        <w:separator/>
      </w:r>
    </w:p>
  </w:footnote>
  <w:footnote w:type="continuationSeparator" w:id="0">
    <w:p w:rsidR="003C5FFF" w:rsidRDefault="003C5F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38F"/>
    <w:rsid w:val="000003CE"/>
    <w:rsid w:val="00056912"/>
    <w:rsid w:val="0011430E"/>
    <w:rsid w:val="00205146"/>
    <w:rsid w:val="00222191"/>
    <w:rsid w:val="00226707"/>
    <w:rsid w:val="00243380"/>
    <w:rsid w:val="002908E4"/>
    <w:rsid w:val="002976BA"/>
    <w:rsid w:val="002B09F5"/>
    <w:rsid w:val="003077A4"/>
    <w:rsid w:val="003A6DDF"/>
    <w:rsid w:val="003A75E0"/>
    <w:rsid w:val="003B1625"/>
    <w:rsid w:val="003C453C"/>
    <w:rsid w:val="003C5FFF"/>
    <w:rsid w:val="003D549A"/>
    <w:rsid w:val="004B232A"/>
    <w:rsid w:val="00523445"/>
    <w:rsid w:val="0055627C"/>
    <w:rsid w:val="00563570"/>
    <w:rsid w:val="00571B31"/>
    <w:rsid w:val="0058138F"/>
    <w:rsid w:val="005B513A"/>
    <w:rsid w:val="005F0D71"/>
    <w:rsid w:val="00617A9F"/>
    <w:rsid w:val="00633B54"/>
    <w:rsid w:val="00633F7B"/>
    <w:rsid w:val="00634B78"/>
    <w:rsid w:val="006B4D33"/>
    <w:rsid w:val="006B795D"/>
    <w:rsid w:val="007003F1"/>
    <w:rsid w:val="00702A95"/>
    <w:rsid w:val="007144C6"/>
    <w:rsid w:val="00752C7B"/>
    <w:rsid w:val="007561C6"/>
    <w:rsid w:val="00826D3F"/>
    <w:rsid w:val="00862BE2"/>
    <w:rsid w:val="008C15C5"/>
    <w:rsid w:val="00977C60"/>
    <w:rsid w:val="00A24571"/>
    <w:rsid w:val="00A330D3"/>
    <w:rsid w:val="00A60C27"/>
    <w:rsid w:val="00A84371"/>
    <w:rsid w:val="00AA0066"/>
    <w:rsid w:val="00AE121A"/>
    <w:rsid w:val="00B74D42"/>
    <w:rsid w:val="00B756B6"/>
    <w:rsid w:val="00BB36F0"/>
    <w:rsid w:val="00BC48B3"/>
    <w:rsid w:val="00BC69C8"/>
    <w:rsid w:val="00C13474"/>
    <w:rsid w:val="00C23435"/>
    <w:rsid w:val="00C274A0"/>
    <w:rsid w:val="00C51101"/>
    <w:rsid w:val="00C97A01"/>
    <w:rsid w:val="00CB0B5E"/>
    <w:rsid w:val="00D42DC9"/>
    <w:rsid w:val="00D709F8"/>
    <w:rsid w:val="00D9664E"/>
    <w:rsid w:val="00DD6D37"/>
    <w:rsid w:val="00DD7B41"/>
    <w:rsid w:val="00DF3624"/>
    <w:rsid w:val="00E16124"/>
    <w:rsid w:val="00E77AAE"/>
    <w:rsid w:val="00E94039"/>
    <w:rsid w:val="00EC4E8D"/>
    <w:rsid w:val="00F326C2"/>
    <w:rsid w:val="00F4451E"/>
    <w:rsid w:val="00F45CF9"/>
    <w:rsid w:val="00F66949"/>
    <w:rsid w:val="00F916BD"/>
    <w:rsid w:val="00FA5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138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B756B6"/>
    <w:pPr>
      <w:snapToGrid w:val="0"/>
    </w:pPr>
    <w:rPr>
      <w:sz w:val="20"/>
      <w:szCs w:val="20"/>
    </w:rPr>
  </w:style>
  <w:style w:type="paragraph" w:styleId="a5">
    <w:name w:val="footer"/>
    <w:basedOn w:val="a"/>
    <w:rsid w:val="00977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977C60"/>
  </w:style>
  <w:style w:type="character" w:styleId="a7">
    <w:name w:val="Hyperlink"/>
    <w:basedOn w:val="a0"/>
    <w:rsid w:val="002976BA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C51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C5110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ervice.moj.gov.tw/lp.asp?ctNode=23459&amp;CtUnit=6505&amp;BaseDSD=7&amp;mp=2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v.tw/public/Attachment/611816484739.doc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Links>
    <vt:vector size="12" baseType="variant">
      <vt:variant>
        <vt:i4>1114176</vt:i4>
      </vt:variant>
      <vt:variant>
        <vt:i4>3</vt:i4>
      </vt:variant>
      <vt:variant>
        <vt:i4>0</vt:i4>
      </vt:variant>
      <vt:variant>
        <vt:i4>5</vt:i4>
      </vt:variant>
      <vt:variant>
        <vt:lpwstr>https://eservice.moj.gov.tw/lp.asp?ctNode=23459&amp;CtUnit=6505&amp;BaseDSD=7&amp;mp=275</vt:lpwstr>
      </vt:variant>
      <vt:variant>
        <vt:lpwstr/>
      </vt:variant>
      <vt:variant>
        <vt:i4>4718683</vt:i4>
      </vt:variant>
      <vt:variant>
        <vt:i4>0</vt:i4>
      </vt:variant>
      <vt:variant>
        <vt:i4>0</vt:i4>
      </vt:variant>
      <vt:variant>
        <vt:i4>5</vt:i4>
      </vt:variant>
      <vt:variant>
        <vt:lpwstr>http://www.moj.gov.tw/public/Attachment/611816484739.doc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嘉義市政府暨所屬機關學校保有及管理個人資料之項目彙整表範例（行政處法制科）</dc:title>
  <dc:subject/>
  <dc:creator>pc21-024</dc:creator>
  <cp:keywords/>
  <cp:lastModifiedBy>df22</cp:lastModifiedBy>
  <cp:revision>2</cp:revision>
  <cp:lastPrinted>2013-01-16T07:07:00Z</cp:lastPrinted>
  <dcterms:created xsi:type="dcterms:W3CDTF">2016-07-28T03:01:00Z</dcterms:created>
  <dcterms:modified xsi:type="dcterms:W3CDTF">2016-07-28T03:01:00Z</dcterms:modified>
</cp:coreProperties>
</file>