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25" w:rsidRPr="00D82F25" w:rsidRDefault="00D82F25" w:rsidP="00D82F25">
      <w:pPr>
        <w:widowControl/>
        <w:shd w:val="clear" w:color="auto" w:fill="FFFFFF"/>
        <w:spacing w:before="100" w:beforeAutospacing="1" w:after="100" w:afterAutospacing="1" w:line="330" w:lineRule="atLeast"/>
        <w:outlineLvl w:val="2"/>
        <w:rPr>
          <w:rFonts w:ascii="微軟正黑體" w:eastAsia="微軟正黑體" w:hAnsi="微軟正黑體" w:cs="Arial"/>
          <w:color w:val="197FCB"/>
          <w:kern w:val="0"/>
          <w:sz w:val="27"/>
          <w:szCs w:val="27"/>
        </w:rPr>
      </w:pPr>
      <w:r w:rsidRPr="00D82F25">
        <w:rPr>
          <w:rFonts w:ascii="微軟正黑體" w:eastAsia="微軟正黑體" w:hAnsi="微軟正黑體" w:cs="Arial" w:hint="eastAsia"/>
          <w:color w:val="197FCB"/>
          <w:kern w:val="0"/>
          <w:sz w:val="27"/>
          <w:szCs w:val="27"/>
        </w:rPr>
        <w:t>認識人口販運</w:t>
      </w:r>
    </w:p>
    <w:p w:rsidR="00D82F25" w:rsidRPr="00D82F25" w:rsidRDefault="00D82F25" w:rsidP="00D82F25">
      <w:pPr>
        <w:widowControl/>
        <w:shd w:val="clear" w:color="auto" w:fill="FFFFFF"/>
        <w:spacing w:before="100" w:beforeAutospacing="1" w:after="100" w:afterAutospacing="1" w:line="330" w:lineRule="atLeast"/>
        <w:outlineLvl w:val="3"/>
        <w:rPr>
          <w:rFonts w:ascii="微軟正黑體" w:eastAsia="微軟正黑體" w:hAnsi="微軟正黑體" w:cs="Arial"/>
          <w:b/>
          <w:bCs/>
          <w:color w:val="444444"/>
          <w:kern w:val="0"/>
          <w:sz w:val="23"/>
          <w:szCs w:val="23"/>
        </w:rPr>
      </w:pPr>
      <w:r w:rsidRPr="00D82F25">
        <w:rPr>
          <w:rFonts w:ascii="微軟正黑體" w:eastAsia="微軟正黑體" w:hAnsi="微軟正黑體" w:cs="Arial" w:hint="eastAsia"/>
          <w:b/>
          <w:bCs/>
          <w:color w:val="444444"/>
          <w:kern w:val="0"/>
          <w:sz w:val="23"/>
          <w:szCs w:val="23"/>
        </w:rPr>
        <w:t>※ 什麼是人口販運?</w:t>
      </w:r>
    </w:p>
    <w:p w:rsidR="00D82F25" w:rsidRPr="00D82F25" w:rsidRDefault="00D82F25" w:rsidP="00E13380">
      <w:pPr>
        <w:widowControl/>
        <w:shd w:val="clear" w:color="auto" w:fill="FFFFFF"/>
        <w:spacing w:before="100" w:beforeAutospacing="1" w:after="100" w:afterAutospacing="1" w:line="330" w:lineRule="atLeast"/>
        <w:ind w:left="400" w:hangingChars="200" w:hanging="400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一、人口販運之態樣，分為性剝削、勞力剝削與器官摘除三種類型。首先，依據人口販運防制法第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2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條第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1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款規定「人口販運」行為係指：</w:t>
      </w:r>
    </w:p>
    <w:p w:rsidR="00D82F25" w:rsidRPr="00D82F25" w:rsidRDefault="00D82F25" w:rsidP="00E13380">
      <w:pPr>
        <w:widowControl/>
        <w:shd w:val="clear" w:color="auto" w:fill="FFFFFF"/>
        <w:spacing w:before="100" w:beforeAutospacing="1" w:after="100" w:afterAutospacing="1" w:line="330" w:lineRule="atLeast"/>
        <w:ind w:left="600" w:hangingChars="300" w:hanging="600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（一）意圖使人從事性交易、勞動與報酬顯不相當之工作或摘取他人器官，而以強暴、脅迫、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 xml:space="preserve"> 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恐嚇、拘禁、監控、藥劑、催眠術、詐術、故意隱瞞重要資訊、不當債務約束、扣留重要文件、利用他人不能、不知或難以求助之處境，或其他違反本人意願之方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 xml:space="preserve"> 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法，從事招募、買賣、質押、運送、交付、收受、藏匿、</w:t>
      </w:r>
      <w:proofErr w:type="gramStart"/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隱避</w:t>
      </w:r>
      <w:proofErr w:type="gramEnd"/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、媒介、容留國內外人口，或以前述方法使之從事性交易、勞動與報酬顯不相當之工作或摘取其器官。</w:t>
      </w:r>
    </w:p>
    <w:p w:rsidR="00D82F25" w:rsidRPr="00D82F25" w:rsidRDefault="00D82F25" w:rsidP="00E13380">
      <w:pPr>
        <w:widowControl/>
        <w:shd w:val="clear" w:color="auto" w:fill="FFFFFF"/>
        <w:spacing w:before="100" w:beforeAutospacing="1" w:after="100" w:afterAutospacing="1" w:line="330" w:lineRule="atLeast"/>
        <w:ind w:left="700" w:hangingChars="350" w:hanging="700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（二）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 xml:space="preserve"> 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指意圖使未滿十八歲之人從事性交易、勞動與報酬顯不相當之工作或摘取其器官，而招募、買賣、質押、運送、交付、收受、藏匿、</w:t>
      </w:r>
      <w:proofErr w:type="gramStart"/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隱避</w:t>
      </w:r>
      <w:proofErr w:type="gramEnd"/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、媒介、容留未滿十八歲之人，或使未滿十八歲之人從事性交易、勞動與報酬顯不相當之工作或摘取其器官。</w:t>
      </w:r>
    </w:p>
    <w:p w:rsidR="00D82F25" w:rsidRPr="00D82F25" w:rsidRDefault="00D82F25" w:rsidP="00E13380">
      <w:pPr>
        <w:widowControl/>
        <w:shd w:val="clear" w:color="auto" w:fill="FFFFFF"/>
        <w:spacing w:before="100" w:beforeAutospacing="1" w:after="100" w:afterAutospacing="1" w:line="330" w:lineRule="atLeast"/>
        <w:ind w:left="400" w:hangingChars="200" w:hanging="400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二、簡單說來，如果被害人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(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含本國人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)18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歲以上，且加害人主觀上具有剝削被害人之目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 xml:space="preserve"> 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的，客觀上具有不法手段及人流處置之行為，即構成人口販運罪；另未滿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18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歲的人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(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含本國人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)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從事性交易、勞動與報酬顯不相當之工作或摘取其器官，加害人僅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 xml:space="preserve"> 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需具有剝削目的及人流處置行為，即成立人口販運罪。</w:t>
      </w:r>
    </w:p>
    <w:p w:rsidR="00D82F25" w:rsidRPr="00D82F25" w:rsidRDefault="00D82F25" w:rsidP="00D82F25">
      <w:pPr>
        <w:widowControl/>
        <w:shd w:val="clear" w:color="auto" w:fill="FFFFFF"/>
        <w:spacing w:before="100" w:beforeAutospacing="1" w:after="100" w:afterAutospacing="1" w:line="330" w:lineRule="atLeast"/>
        <w:outlineLvl w:val="3"/>
        <w:rPr>
          <w:rFonts w:ascii="微軟正黑體" w:eastAsia="微軟正黑體" w:hAnsi="微軟正黑體" w:cs="Arial"/>
          <w:b/>
          <w:bCs/>
          <w:color w:val="444444"/>
          <w:kern w:val="0"/>
          <w:sz w:val="23"/>
          <w:szCs w:val="23"/>
        </w:rPr>
      </w:pPr>
      <w:r w:rsidRPr="00D82F25">
        <w:rPr>
          <w:rFonts w:ascii="微軟正黑體" w:eastAsia="微軟正黑體" w:hAnsi="微軟正黑體" w:cs="Arial" w:hint="eastAsia"/>
          <w:b/>
          <w:bCs/>
          <w:color w:val="444444"/>
          <w:kern w:val="0"/>
          <w:sz w:val="23"/>
          <w:szCs w:val="23"/>
        </w:rPr>
        <w:t>※ 人口販運發生的原因?</w:t>
      </w:r>
    </w:p>
    <w:p w:rsidR="00D82F25" w:rsidRPr="00D82F25" w:rsidRDefault="00D82F25" w:rsidP="00E13380">
      <w:pPr>
        <w:widowControl/>
        <w:shd w:val="clear" w:color="auto" w:fill="FFFFFF"/>
        <w:spacing w:before="100" w:beforeAutospacing="1" w:after="100" w:afterAutospacing="1" w:line="330" w:lineRule="atLeast"/>
        <w:ind w:leftChars="150" w:left="360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全球化造成跨國人口移動的頻繁與可能，戰亂、貧窮、經濟落後國家的人民為了養家活口，追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 xml:space="preserve"> 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求更好的生活，前往其他國家。加上已開發國家對低階勞力</w:t>
      </w:r>
      <w:proofErr w:type="gramStart"/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及情色市場</w:t>
      </w:r>
      <w:proofErr w:type="gramEnd"/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的需求，造成國際的人口移動頻繁，移民</w:t>
      </w:r>
      <w:proofErr w:type="gramStart"/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及移工現象</w:t>
      </w:r>
      <w:proofErr w:type="gramEnd"/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已為常態，成為有心人士利用犯罪的工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 xml:space="preserve"> 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具，而人口販運者將這些弱勢者當作商品交易，進行長期持續的剝削。目前臺灣的人口販運問題，主要為性剝削及勞力剝削，至於摘取他人器官則尚未發現。</w:t>
      </w:r>
    </w:p>
    <w:p w:rsidR="00D82F25" w:rsidRPr="00D82F25" w:rsidRDefault="00D82F25" w:rsidP="00D82F25">
      <w:pPr>
        <w:widowControl/>
        <w:shd w:val="clear" w:color="auto" w:fill="FFFFFF"/>
        <w:spacing w:before="100" w:beforeAutospacing="1" w:after="100" w:afterAutospacing="1" w:line="330" w:lineRule="atLeast"/>
        <w:outlineLvl w:val="3"/>
        <w:rPr>
          <w:rFonts w:ascii="微軟正黑體" w:eastAsia="微軟正黑體" w:hAnsi="微軟正黑體" w:cs="Arial"/>
          <w:b/>
          <w:bCs/>
          <w:color w:val="444444"/>
          <w:kern w:val="0"/>
          <w:sz w:val="23"/>
          <w:szCs w:val="23"/>
        </w:rPr>
      </w:pPr>
      <w:r w:rsidRPr="00D82F25">
        <w:rPr>
          <w:rFonts w:ascii="微軟正黑體" w:eastAsia="微軟正黑體" w:hAnsi="微軟正黑體" w:cs="Arial" w:hint="eastAsia"/>
          <w:b/>
          <w:bCs/>
          <w:color w:val="444444"/>
          <w:kern w:val="0"/>
          <w:sz w:val="23"/>
          <w:szCs w:val="23"/>
        </w:rPr>
        <w:t>※ 常見人口販運陷阱</w:t>
      </w:r>
    </w:p>
    <w:p w:rsidR="00D82F25" w:rsidRPr="00D82F25" w:rsidRDefault="00D82F25" w:rsidP="00E13380">
      <w:pPr>
        <w:widowControl/>
        <w:shd w:val="clear" w:color="auto" w:fill="FFFFFF"/>
        <w:spacing w:before="100" w:beforeAutospacing="1" w:after="100" w:afterAutospacing="1" w:line="330" w:lineRule="atLeast"/>
        <w:ind w:leftChars="150" w:left="360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人口販子通常會偽裝成為合法公司，或者運用媒體，或在報紙上刊登令人羨慕的國內外工作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 xml:space="preserve"> 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機會，但這只是販運集團採用的方法之</w:t>
      </w:r>
      <w:proofErr w:type="gramStart"/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一</w:t>
      </w:r>
      <w:proofErr w:type="gramEnd"/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。另外人口販子並非都是陌生人，有可能是被害人的親戚、鄰居或朋友。通常承諾提供婚姻、工作或教育機會、免費辦理護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 xml:space="preserve"> 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照、觀光簽證或取得工作許可證和接送出入境等。最近流行的自助旅行與出國打工渡假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(Working Holiday)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，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lastRenderedPageBreak/>
        <w:t>也容易成為人口販子所覬覦的對象，他們用工作的名義來引起當事人的興趣，進而從事性剝削或勞力剝削等人口販運的不法行為，像這類與切身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 xml:space="preserve"> 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相關的議題與案件，值得大家</w:t>
      </w:r>
      <w:proofErr w:type="gramStart"/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一</w:t>
      </w:r>
      <w:proofErr w:type="gramEnd"/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起來呼應與防制。</w:t>
      </w:r>
    </w:p>
    <w:p w:rsidR="00D82F25" w:rsidRPr="00D82F25" w:rsidRDefault="00D82F25" w:rsidP="00D82F25">
      <w:pPr>
        <w:widowControl/>
        <w:shd w:val="clear" w:color="auto" w:fill="FFFFFF"/>
        <w:spacing w:before="100" w:beforeAutospacing="1" w:after="100" w:afterAutospacing="1" w:line="330" w:lineRule="atLeast"/>
        <w:outlineLvl w:val="3"/>
        <w:rPr>
          <w:rFonts w:ascii="微軟正黑體" w:eastAsia="微軟正黑體" w:hAnsi="微軟正黑體" w:cs="Arial"/>
          <w:b/>
          <w:bCs/>
          <w:color w:val="444444"/>
          <w:kern w:val="0"/>
          <w:sz w:val="23"/>
          <w:szCs w:val="23"/>
        </w:rPr>
      </w:pPr>
      <w:r w:rsidRPr="00D82F25">
        <w:rPr>
          <w:rFonts w:ascii="微軟正黑體" w:eastAsia="微軟正黑體" w:hAnsi="微軟正黑體" w:cs="Arial" w:hint="eastAsia"/>
          <w:b/>
          <w:bCs/>
          <w:color w:val="444444"/>
          <w:kern w:val="0"/>
          <w:sz w:val="23"/>
          <w:szCs w:val="23"/>
        </w:rPr>
        <w:t>※人口販運案件被害人常見特徵</w:t>
      </w:r>
    </w:p>
    <w:p w:rsidR="00D82F25" w:rsidRPr="00D82F25" w:rsidRDefault="00D82F25" w:rsidP="00E13380">
      <w:pPr>
        <w:widowControl/>
        <w:shd w:val="clear" w:color="auto" w:fill="FFFFFF"/>
        <w:spacing w:before="100" w:beforeAutospacing="1" w:after="100" w:afterAutospacing="1" w:line="330" w:lineRule="atLeast"/>
        <w:ind w:firstLineChars="100" w:firstLine="200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人口販運案件時時刻刻都有可能在我們身邊發生，被害人可能被</w:t>
      </w:r>
    </w:p>
    <w:p w:rsidR="00D82F25" w:rsidRPr="00D82F25" w:rsidRDefault="00D82F25" w:rsidP="00E13380">
      <w:pPr>
        <w:widowControl/>
        <w:shd w:val="clear" w:color="auto" w:fill="FFFFFF"/>
        <w:spacing w:before="100" w:beforeAutospacing="1" w:after="100" w:afterAutospacing="1" w:line="330" w:lineRule="atLeast"/>
        <w:ind w:firstLineChars="100" w:firstLine="200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藏在隱密處，也可能就在眾人眼前。不管是隔壁鄰居請的幫</w:t>
      </w:r>
      <w:proofErr w:type="gramStart"/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傭</w:t>
      </w:r>
      <w:proofErr w:type="gramEnd"/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、</w:t>
      </w:r>
    </w:p>
    <w:p w:rsidR="00D82F25" w:rsidRPr="00D82F25" w:rsidRDefault="00D82F25" w:rsidP="00E13380">
      <w:pPr>
        <w:widowControl/>
        <w:shd w:val="clear" w:color="auto" w:fill="FFFFFF"/>
        <w:spacing w:before="100" w:beforeAutospacing="1" w:after="100" w:afterAutospacing="1" w:line="330" w:lineRule="atLeast"/>
        <w:ind w:firstLineChars="100" w:firstLine="200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工地的勞工朋友，甚至是同棟大樓住戶的看護工，都可能是人口</w:t>
      </w:r>
    </w:p>
    <w:p w:rsidR="00D82F25" w:rsidRPr="00D82F25" w:rsidRDefault="00D82F25" w:rsidP="00E13380">
      <w:pPr>
        <w:widowControl/>
        <w:shd w:val="clear" w:color="auto" w:fill="FFFFFF"/>
        <w:spacing w:before="100" w:beforeAutospacing="1" w:after="100" w:afterAutospacing="1" w:line="330" w:lineRule="atLeast"/>
        <w:ind w:firstLineChars="100" w:firstLine="200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販運的被害人。以下幾點為人口販運案件被害者常見特徵：</w:t>
      </w:r>
    </w:p>
    <w:p w:rsidR="00D82F25" w:rsidRPr="00D82F25" w:rsidRDefault="00D82F25" w:rsidP="00D82F25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一、身體有遭受暴力或被虐待之跡象者。</w:t>
      </w:r>
    </w:p>
    <w:p w:rsidR="00D82F25" w:rsidRPr="00D82F25" w:rsidRDefault="00D82F25" w:rsidP="00D82F25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二、身分證明或旅行文件被扣留者。</w:t>
      </w:r>
    </w:p>
    <w:p w:rsidR="00D82F25" w:rsidRPr="00D82F25" w:rsidRDefault="00D82F25" w:rsidP="00D82F25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三、被限制自由，無法任意離開或</w:t>
      </w:r>
      <w:proofErr w:type="gramStart"/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出入均有他人</w:t>
      </w:r>
      <w:proofErr w:type="gramEnd"/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陪同者。</w:t>
      </w:r>
    </w:p>
    <w:p w:rsidR="00D82F25" w:rsidRPr="00D82F25" w:rsidRDefault="00D82F25" w:rsidP="00D82F25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四、無法任意與他人通訊者。</w:t>
      </w:r>
    </w:p>
    <w:p w:rsidR="00D82F25" w:rsidRPr="00D82F25" w:rsidRDefault="00D82F25" w:rsidP="00D82F25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五、接受司法警察人員詢問之證詞顯係被人教導者。</w:t>
      </w:r>
    </w:p>
    <w:p w:rsidR="00D82F25" w:rsidRPr="00D82F25" w:rsidRDefault="00D82F25" w:rsidP="00D82F25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六、薪資或性交易所得遭到不當剋扣者。</w:t>
      </w:r>
    </w:p>
    <w:p w:rsidR="00D82F25" w:rsidRPr="00D82F25" w:rsidRDefault="00D82F25" w:rsidP="00D82F25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七、其他有可能遭受人口販運之跡象。</w:t>
      </w:r>
    </w:p>
    <w:p w:rsidR="00D82F25" w:rsidRPr="00D82F25" w:rsidRDefault="00D82F25" w:rsidP="00D82F25">
      <w:pPr>
        <w:widowControl/>
        <w:shd w:val="clear" w:color="auto" w:fill="FFFFFF"/>
        <w:spacing w:before="100" w:beforeAutospacing="1" w:after="100" w:afterAutospacing="1" w:line="330" w:lineRule="atLeast"/>
        <w:outlineLvl w:val="3"/>
        <w:rPr>
          <w:rFonts w:ascii="微軟正黑體" w:eastAsia="微軟正黑體" w:hAnsi="微軟正黑體" w:cs="Arial"/>
          <w:b/>
          <w:bCs/>
          <w:color w:val="444444"/>
          <w:kern w:val="0"/>
          <w:sz w:val="23"/>
          <w:szCs w:val="23"/>
        </w:rPr>
      </w:pPr>
      <w:r w:rsidRPr="00D82F25">
        <w:rPr>
          <w:rFonts w:ascii="微軟正黑體" w:eastAsia="微軟正黑體" w:hAnsi="微軟正黑體" w:cs="Arial" w:hint="eastAsia"/>
          <w:b/>
          <w:bCs/>
          <w:color w:val="444444"/>
          <w:kern w:val="0"/>
          <w:sz w:val="23"/>
          <w:szCs w:val="23"/>
        </w:rPr>
        <w:t>※ 發現疑似人口販運案件時，該如何通報？</w:t>
      </w:r>
    </w:p>
    <w:p w:rsidR="00D82F25" w:rsidRPr="00D82F25" w:rsidRDefault="00D82F25" w:rsidP="00E13380">
      <w:pPr>
        <w:widowControl/>
        <w:shd w:val="clear" w:color="auto" w:fill="FFFFFF"/>
        <w:spacing w:before="100" w:beforeAutospacing="1" w:after="100" w:afterAutospacing="1" w:line="330" w:lineRule="atLeast"/>
        <w:ind w:firstLineChars="150" w:firstLine="300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民眾可藉由以下任</w:t>
      </w:r>
      <w:proofErr w:type="gramStart"/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一</w:t>
      </w:r>
      <w:proofErr w:type="gramEnd"/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方式通報疑似人口販運案件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:</w:t>
      </w:r>
    </w:p>
    <w:p w:rsidR="00D82F25" w:rsidRPr="00D82F25" w:rsidRDefault="00D82F25" w:rsidP="00D82F25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一、移民署：（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02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）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-23883095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（我想爸爸響鈴救我，人口販運檢舉專線）</w:t>
      </w:r>
    </w:p>
    <w:p w:rsidR="00D82F25" w:rsidRPr="00D82F25" w:rsidRDefault="00D82F25" w:rsidP="00D82F25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二、警政署：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 xml:space="preserve">110 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報案專線</w:t>
      </w:r>
    </w:p>
    <w:p w:rsidR="00D82F25" w:rsidRPr="00D82F25" w:rsidRDefault="00D82F25" w:rsidP="00D82F25">
      <w:pPr>
        <w:widowControl/>
        <w:shd w:val="clear" w:color="auto" w:fill="FFFFFF"/>
        <w:spacing w:before="100" w:beforeAutospacing="1" w:after="100" w:afterAutospacing="1" w:line="330" w:lineRule="atLeast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三、勞動部：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 xml:space="preserve">1955 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外籍勞工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24</w:t>
      </w: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小時諮詢保護專線</w:t>
      </w:r>
    </w:p>
    <w:p w:rsidR="008A642B" w:rsidRPr="00E3745C" w:rsidRDefault="00D82F25" w:rsidP="00E13380">
      <w:pPr>
        <w:widowControl/>
        <w:shd w:val="clear" w:color="auto" w:fill="FFFFFF"/>
        <w:spacing w:before="100" w:beforeAutospacing="1" w:after="100" w:afterAutospacing="1" w:line="330" w:lineRule="atLeast"/>
        <w:ind w:leftChars="150" w:left="360"/>
        <w:rPr>
          <w:rFonts w:ascii="Arial" w:eastAsia="新細明體" w:hAnsi="Arial" w:cs="Arial"/>
          <w:color w:val="444444"/>
          <w:kern w:val="0"/>
          <w:sz w:val="20"/>
          <w:szCs w:val="20"/>
        </w:rPr>
      </w:pPr>
      <w:r w:rsidRPr="00D82F25">
        <w:rPr>
          <w:rFonts w:ascii="Arial" w:eastAsia="新細明體" w:hAnsi="Arial" w:cs="Arial"/>
          <w:color w:val="444444"/>
          <w:kern w:val="0"/>
          <w:sz w:val="20"/>
          <w:szCs w:val="20"/>
        </w:rPr>
        <w:t>以上司法單位將派遣人員前往救援，如為人口販運案件，將各由移民署或勞動部立即後續提供安置保護、陪同偵訊，心理輔導及法律諮詢等服務，並提供被害人所需醫療資源。</w:t>
      </w:r>
    </w:p>
    <w:sectPr w:rsidR="008A642B" w:rsidRPr="00E3745C" w:rsidSect="008A64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878" w:rsidRDefault="008E3878" w:rsidP="00E3745C">
      <w:pPr>
        <w:spacing w:line="240" w:lineRule="auto"/>
      </w:pPr>
      <w:r>
        <w:separator/>
      </w:r>
    </w:p>
  </w:endnote>
  <w:endnote w:type="continuationSeparator" w:id="0">
    <w:p w:rsidR="008E3878" w:rsidRDefault="008E3878" w:rsidP="00E374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878" w:rsidRDefault="008E3878" w:rsidP="00E3745C">
      <w:pPr>
        <w:spacing w:line="240" w:lineRule="auto"/>
      </w:pPr>
      <w:r>
        <w:separator/>
      </w:r>
    </w:p>
  </w:footnote>
  <w:footnote w:type="continuationSeparator" w:id="0">
    <w:p w:rsidR="008E3878" w:rsidRDefault="008E3878" w:rsidP="00E374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F25"/>
    <w:rsid w:val="00016A76"/>
    <w:rsid w:val="002E1552"/>
    <w:rsid w:val="003B57CE"/>
    <w:rsid w:val="00415211"/>
    <w:rsid w:val="0078442D"/>
    <w:rsid w:val="008A642B"/>
    <w:rsid w:val="008E3878"/>
    <w:rsid w:val="00AE3284"/>
    <w:rsid w:val="00C700E4"/>
    <w:rsid w:val="00CE0813"/>
    <w:rsid w:val="00D82F25"/>
    <w:rsid w:val="00DC5D37"/>
    <w:rsid w:val="00DE5537"/>
    <w:rsid w:val="00E13380"/>
    <w:rsid w:val="00E3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2B"/>
    <w:pPr>
      <w:widowControl w:val="0"/>
    </w:pPr>
  </w:style>
  <w:style w:type="paragraph" w:styleId="4">
    <w:name w:val="heading 4"/>
    <w:basedOn w:val="a"/>
    <w:link w:val="40"/>
    <w:uiPriority w:val="9"/>
    <w:qFormat/>
    <w:rsid w:val="00D82F25"/>
    <w:pPr>
      <w:widowControl/>
      <w:spacing w:before="100" w:beforeAutospacing="1" w:after="100" w:afterAutospacing="1" w:line="240" w:lineRule="auto"/>
      <w:outlineLvl w:val="3"/>
    </w:pPr>
    <w:rPr>
      <w:rFonts w:ascii="微軟正黑體" w:eastAsia="微軟正黑體" w:hAnsi="微軟正黑體" w:cs="新細明體"/>
      <w:b/>
      <w:bCs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D82F25"/>
    <w:rPr>
      <w:rFonts w:ascii="微軟正黑體" w:eastAsia="微軟正黑體" w:hAnsi="微軟正黑體" w:cs="新細明體"/>
      <w:b/>
      <w:bCs/>
      <w:kern w:val="0"/>
      <w:sz w:val="23"/>
      <w:szCs w:val="23"/>
    </w:rPr>
  </w:style>
  <w:style w:type="paragraph" w:styleId="Web">
    <w:name w:val="Normal (Web)"/>
    <w:basedOn w:val="a"/>
    <w:uiPriority w:val="99"/>
    <w:semiHidden/>
    <w:unhideWhenUsed/>
    <w:rsid w:val="00D82F25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37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3745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37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3745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48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02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792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1236</Characters>
  <Application>Microsoft Office Word</Application>
  <DocSecurity>0</DocSecurity>
  <Lines>10</Lines>
  <Paragraphs>2</Paragraphs>
  <ScaleCrop>false</ScaleCrop>
  <Company>Your Company Name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2015-07-29T08:29:00Z</dcterms:created>
  <dcterms:modified xsi:type="dcterms:W3CDTF">2015-08-06T08:22:00Z</dcterms:modified>
</cp:coreProperties>
</file>