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B8" w:rsidRDefault="008B11A0" w:rsidP="00F31B49">
      <w:pPr>
        <w:pStyle w:val="a3"/>
        <w:spacing w:before="0" w:after="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31B49">
        <w:rPr>
          <w:rFonts w:ascii="標楷體" w:eastAsia="標楷體" w:hAnsi="標楷體" w:hint="eastAsia"/>
          <w:sz w:val="32"/>
          <w:szCs w:val="32"/>
        </w:rPr>
        <w:t>雲林縣警察</w:t>
      </w:r>
      <w:r w:rsidR="001E68B9" w:rsidRPr="00F31B49">
        <w:rPr>
          <w:rFonts w:ascii="標楷體" w:eastAsia="標楷體" w:hAnsi="標楷體" w:hint="eastAsia"/>
          <w:sz w:val="32"/>
          <w:szCs w:val="32"/>
        </w:rPr>
        <w:t>局</w:t>
      </w:r>
      <w:r w:rsidRPr="00F31B49">
        <w:rPr>
          <w:rFonts w:ascii="標楷體" w:eastAsia="標楷體" w:hAnsi="標楷體" w:hint="eastAsia"/>
          <w:sz w:val="32"/>
          <w:szCs w:val="32"/>
        </w:rPr>
        <w:t>斗六派出所舊廳舍</w:t>
      </w:r>
      <w:r w:rsidR="008E0442">
        <w:rPr>
          <w:rFonts w:ascii="標楷體" w:eastAsia="標楷體" w:hAnsi="標楷體" w:hint="eastAsia"/>
          <w:sz w:val="32"/>
          <w:szCs w:val="32"/>
        </w:rPr>
        <w:t>拆除之</w:t>
      </w:r>
      <w:r w:rsidR="00B255C3" w:rsidRPr="00F31B49">
        <w:rPr>
          <w:rFonts w:ascii="標楷體" w:eastAsia="標楷體" w:hAnsi="標楷體" w:hint="eastAsia"/>
          <w:sz w:val="32"/>
          <w:szCs w:val="32"/>
        </w:rPr>
        <w:t>廢</w:t>
      </w:r>
      <w:r w:rsidR="006031CB" w:rsidRPr="006031CB">
        <w:rPr>
          <w:rFonts w:ascii="標楷體" w:eastAsia="標楷體" w:hAnsi="標楷體" w:hint="eastAsia"/>
          <w:sz w:val="32"/>
          <w:szCs w:val="32"/>
        </w:rPr>
        <w:t>金屬</w:t>
      </w:r>
      <w:r w:rsidR="00BF2007" w:rsidRPr="00F31B49">
        <w:rPr>
          <w:rFonts w:ascii="標楷體" w:eastAsia="標楷體" w:hAnsi="標楷體" w:hint="eastAsia"/>
          <w:sz w:val="32"/>
          <w:szCs w:val="32"/>
        </w:rPr>
        <w:t>公開</w:t>
      </w:r>
      <w:r w:rsidR="0026650D" w:rsidRPr="00F31B49">
        <w:rPr>
          <w:rFonts w:ascii="標楷體" w:eastAsia="標楷體" w:hAnsi="標楷體" w:hint="eastAsia"/>
          <w:sz w:val="32"/>
          <w:szCs w:val="32"/>
        </w:rPr>
        <w:t>標售</w:t>
      </w:r>
    </w:p>
    <w:p w:rsidR="00B255C3" w:rsidRPr="00F31B49" w:rsidRDefault="00B255C3" w:rsidP="00F31B49">
      <w:pPr>
        <w:pStyle w:val="a3"/>
        <w:spacing w:before="0" w:after="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31B49">
        <w:rPr>
          <w:rFonts w:ascii="標楷體" w:eastAsia="標楷體" w:hAnsi="標楷體" w:hint="eastAsia"/>
          <w:sz w:val="32"/>
          <w:szCs w:val="32"/>
        </w:rPr>
        <w:t>投標須知</w:t>
      </w:r>
    </w:p>
    <w:p w:rsidR="00B255C3" w:rsidRPr="007629C6" w:rsidRDefault="00B255C3" w:rsidP="00B255C3">
      <w:pPr>
        <w:rPr>
          <w:rFonts w:ascii="標楷體" w:eastAsia="標楷體" w:hAnsi="標楷體"/>
        </w:rPr>
      </w:pPr>
    </w:p>
    <w:p w:rsidR="00B255C3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本批標售之標的物、數量、標售底價及保證金金額詳如附表。</w:t>
      </w:r>
    </w:p>
    <w:p w:rsidR="00F83FFE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本件標售已於</w:t>
      </w:r>
      <w:r w:rsidR="00CF01B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 w:rsidR="00C37298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7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="00C37298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8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CF01B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="00C37298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0</w:t>
      </w:r>
      <w:r w:rsidR="003A52E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3A52E5" w:rsidRPr="00F31B49">
        <w:rPr>
          <w:rFonts w:ascii="標楷體" w:eastAsia="標楷體" w:hAnsi="標楷體" w:hint="eastAsia"/>
          <w:sz w:val="28"/>
          <w:szCs w:val="28"/>
        </w:rPr>
        <w:t>在本局</w:t>
      </w:r>
      <w:r w:rsidRPr="00F31B49">
        <w:rPr>
          <w:rFonts w:ascii="標楷體" w:eastAsia="標楷體" w:hAnsi="標楷體" w:hint="eastAsia"/>
          <w:sz w:val="28"/>
          <w:szCs w:val="28"/>
        </w:rPr>
        <w:t>網站</w:t>
      </w:r>
      <w:r w:rsidR="009819EC" w:rsidRPr="00F31B49">
        <w:rPr>
          <w:rFonts w:ascii="標楷體" w:eastAsia="標楷體" w:hAnsi="標楷體" w:hint="eastAsia"/>
          <w:sz w:val="28"/>
          <w:szCs w:val="28"/>
        </w:rPr>
        <w:t>公告</w:t>
      </w:r>
      <w:r w:rsidRPr="00F31B49">
        <w:rPr>
          <w:rFonts w:ascii="標楷體" w:eastAsia="標楷體" w:hAnsi="標楷體" w:hint="eastAsia"/>
          <w:sz w:val="28"/>
          <w:szCs w:val="28"/>
        </w:rPr>
        <w:t>（</w:t>
      </w:r>
      <w:r w:rsidR="00C37298" w:rsidRPr="00F31B49">
        <w:rPr>
          <w:rFonts w:ascii="標楷體" w:eastAsia="標楷體" w:hAnsi="標楷體" w:hint="eastAsia"/>
          <w:sz w:val="28"/>
          <w:szCs w:val="28"/>
        </w:rPr>
        <w:t>雲林縣警察局全球資訊網/</w:t>
      </w:r>
      <w:r w:rsidR="002F30EB" w:rsidRPr="00F31B49">
        <w:rPr>
          <w:rFonts w:ascii="標楷體" w:eastAsia="標楷體" w:hAnsi="標楷體" w:hint="eastAsia"/>
          <w:sz w:val="28"/>
          <w:szCs w:val="28"/>
        </w:rPr>
        <w:t>公告</w:t>
      </w:r>
      <w:r w:rsidR="00C37298" w:rsidRPr="00F31B49">
        <w:rPr>
          <w:rFonts w:ascii="標楷體" w:eastAsia="標楷體" w:hAnsi="標楷體" w:hint="eastAsia"/>
          <w:sz w:val="28"/>
          <w:szCs w:val="28"/>
        </w:rPr>
        <w:t>資訊項下</w:t>
      </w:r>
      <w:r w:rsidRPr="00F31B49">
        <w:rPr>
          <w:rFonts w:ascii="標楷體" w:eastAsia="標楷體" w:hAnsi="標楷體" w:hint="eastAsia"/>
          <w:sz w:val="28"/>
          <w:szCs w:val="28"/>
        </w:rPr>
        <w:t>），並訂於同年</w:t>
      </w:r>
      <w:r w:rsidR="00C37298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8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C37298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21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C37298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14</w:t>
      </w:r>
      <w:r w:rsidR="007754CF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時</w:t>
      </w:r>
      <w:r w:rsidR="00CF01B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30</w:t>
      </w:r>
      <w:r w:rsidR="00F83FFE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分</w:t>
      </w:r>
      <w:r w:rsidRPr="00F31B49">
        <w:rPr>
          <w:rFonts w:ascii="標楷體" w:eastAsia="標楷體" w:hAnsi="標楷體" w:hint="eastAsia"/>
          <w:sz w:val="28"/>
          <w:szCs w:val="28"/>
        </w:rPr>
        <w:t>在</w:t>
      </w:r>
      <w:r w:rsidR="00C37298" w:rsidRPr="00F31B49">
        <w:rPr>
          <w:rFonts w:ascii="標楷體" w:eastAsia="標楷體" w:hAnsi="標楷體" w:hint="eastAsia"/>
          <w:sz w:val="28"/>
          <w:szCs w:val="28"/>
        </w:rPr>
        <w:t>本局三樓</w:t>
      </w:r>
      <w:r w:rsidR="00CF01B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第</w:t>
      </w:r>
      <w:r w:rsidR="00C37298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="00CF01B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會議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 w:rsidRPr="00F31B49">
        <w:rPr>
          <w:rFonts w:ascii="標楷體" w:eastAsia="標楷體" w:hAnsi="標楷體" w:hint="eastAsia"/>
          <w:sz w:val="28"/>
          <w:szCs w:val="28"/>
        </w:rPr>
        <w:t>會</w:t>
      </w:r>
      <w:r w:rsidR="009819EC" w:rsidRPr="00F31B49">
        <w:rPr>
          <w:rFonts w:ascii="標楷體" w:eastAsia="標楷體" w:hAnsi="標楷體" w:hint="eastAsia"/>
          <w:sz w:val="28"/>
          <w:szCs w:val="28"/>
        </w:rPr>
        <w:t>公開</w:t>
      </w:r>
      <w:r w:rsidRPr="00F31B49">
        <w:rPr>
          <w:rFonts w:ascii="標楷體" w:eastAsia="標楷體" w:hAnsi="標楷體" w:hint="eastAsia"/>
          <w:sz w:val="28"/>
          <w:szCs w:val="28"/>
        </w:rPr>
        <w:t>開標。</w:t>
      </w:r>
    </w:p>
    <w:p w:rsidR="00B255C3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本批標售標的物，投標人得於開標前洽</w:t>
      </w:r>
      <w:r w:rsidR="00D32AD0" w:rsidRPr="00F31B49">
        <w:rPr>
          <w:rFonts w:ascii="標楷體" w:eastAsia="標楷體" w:hAnsi="標楷體" w:hint="eastAsia"/>
          <w:sz w:val="28"/>
          <w:szCs w:val="28"/>
        </w:rPr>
        <w:t>本</w:t>
      </w:r>
      <w:r w:rsidR="00044ECD" w:rsidRPr="00F31B49">
        <w:rPr>
          <w:rFonts w:ascii="標楷體" w:eastAsia="標楷體" w:hAnsi="標楷體" w:hint="eastAsia"/>
          <w:sz w:val="28"/>
          <w:szCs w:val="28"/>
        </w:rPr>
        <w:t>局後勤科</w:t>
      </w:r>
      <w:r w:rsidR="001C7801" w:rsidRPr="00F31B49">
        <w:rPr>
          <w:rFonts w:ascii="標楷體" w:eastAsia="標楷體" w:hAnsi="標楷體" w:hint="eastAsia"/>
          <w:sz w:val="28"/>
          <w:szCs w:val="28"/>
        </w:rPr>
        <w:t>安排</w:t>
      </w:r>
      <w:r w:rsidRPr="00F31B49">
        <w:rPr>
          <w:rFonts w:ascii="標楷體" w:eastAsia="標楷體" w:hAnsi="標楷體" w:hint="eastAsia"/>
          <w:sz w:val="28"/>
          <w:szCs w:val="28"/>
        </w:rPr>
        <w:t>參觀。</w:t>
      </w:r>
    </w:p>
    <w:p w:rsidR="005A494D" w:rsidRPr="00F31B49" w:rsidRDefault="005A494D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投標資格：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以領有應回收廢棄物回收業登記證之業者為限</w:t>
      </w:r>
      <w:r w:rsidRPr="00F31B49">
        <w:rPr>
          <w:rFonts w:ascii="標楷體" w:eastAsia="標楷體" w:hAnsi="標楷體" w:hint="eastAsia"/>
          <w:sz w:val="28"/>
          <w:szCs w:val="28"/>
        </w:rPr>
        <w:t>，投標文件請檢附</w:t>
      </w:r>
      <w:r w:rsidR="001027CE" w:rsidRPr="00F31B49">
        <w:rPr>
          <w:rFonts w:ascii="標楷體" w:eastAsia="標楷體" w:hAnsi="標楷體" w:hint="eastAsia"/>
          <w:sz w:val="28"/>
          <w:szCs w:val="28"/>
        </w:rPr>
        <w:t>有效之</w:t>
      </w:r>
      <w:r w:rsidR="00700231" w:rsidRPr="00F31B49">
        <w:rPr>
          <w:rFonts w:ascii="標楷體" w:eastAsia="標楷體" w:hAnsi="標楷體" w:hint="eastAsia"/>
          <w:sz w:val="28"/>
          <w:szCs w:val="28"/>
        </w:rPr>
        <w:t>應回收</w:t>
      </w:r>
      <w:r w:rsidRPr="00F31B49">
        <w:rPr>
          <w:rFonts w:ascii="標楷體" w:eastAsia="標楷體" w:hAnsi="標楷體" w:hint="eastAsia"/>
          <w:sz w:val="28"/>
          <w:szCs w:val="28"/>
        </w:rPr>
        <w:t>廢棄物回收業登記證。</w:t>
      </w:r>
    </w:p>
    <w:p w:rsidR="00B255C3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投標單之填寫應依下列規定：</w:t>
      </w:r>
    </w:p>
    <w:p w:rsidR="00B255C3" w:rsidRPr="00F31B49" w:rsidRDefault="00B255C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（一）以毛筆、自來水筆、原子筆書寫或機器打印。</w:t>
      </w:r>
    </w:p>
    <w:p w:rsidR="00B255C3" w:rsidRPr="00F31B49" w:rsidRDefault="00B255C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（二）投標金額以中文大寫書寫，並不得低於標售底價。</w:t>
      </w:r>
    </w:p>
    <w:p w:rsidR="00B255C3" w:rsidRPr="00F31B49" w:rsidRDefault="00B255C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（三）填妥投標人姓名、身分證統一編號、住址、電話號碼，法人（公司）應註明法人名稱及登記文件字號，並註明投標人外出時代理收件人姓名住址。</w:t>
      </w:r>
    </w:p>
    <w:p w:rsidR="00B255C3" w:rsidRPr="00F31B49" w:rsidRDefault="00B255C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（四）二人以上共同投標時，應指定一人為代表人，未指定者，以投標單所填之第一人為代表人，投標人不得異議。</w:t>
      </w:r>
    </w:p>
    <w:p w:rsidR="001B21CF" w:rsidRPr="00F31B49" w:rsidRDefault="001B21CF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color w:val="000000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（五）</w:t>
      </w:r>
      <w:r w:rsidR="00167E74" w:rsidRPr="00F31B49">
        <w:rPr>
          <w:rFonts w:ascii="標楷體" w:eastAsia="標楷體" w:hAnsi="標楷體" w:hint="eastAsia"/>
          <w:color w:val="000000"/>
          <w:sz w:val="28"/>
          <w:szCs w:val="28"/>
        </w:rPr>
        <w:t>廠商應遞送投標文件份數為1式1份，重複投標者視為無效標。建議投標廠商於投標前，先行自我檢視投標文件是否符合規定，以避免投標文件錯誤或遺漏。</w:t>
      </w:r>
    </w:p>
    <w:p w:rsidR="00B255C3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投標</w:t>
      </w:r>
      <w:r w:rsidR="001027CE" w:rsidRPr="00F31B49">
        <w:rPr>
          <w:rFonts w:ascii="標楷體" w:eastAsia="標楷體" w:hAnsi="標楷體" w:hint="eastAsia"/>
          <w:sz w:val="28"/>
          <w:szCs w:val="28"/>
        </w:rPr>
        <w:t>廠商</w:t>
      </w:r>
      <w:r w:rsidRPr="00F31B49">
        <w:rPr>
          <w:rFonts w:ascii="標楷體" w:eastAsia="標楷體" w:hAnsi="標楷體" w:hint="eastAsia"/>
          <w:sz w:val="28"/>
          <w:szCs w:val="28"/>
        </w:rPr>
        <w:t>應將填妥之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投標單</w:t>
      </w:r>
      <w:r w:rsidR="00CF4809" w:rsidRPr="00F31B49">
        <w:rPr>
          <w:rFonts w:ascii="標楷體" w:eastAsia="標楷體" w:hAnsi="標楷體" w:hint="eastAsia"/>
          <w:sz w:val="28"/>
          <w:szCs w:val="28"/>
        </w:rPr>
        <w:t>及</w:t>
      </w:r>
      <w:r w:rsidR="00CF4809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應回收廢棄物回收業登記證</w:t>
      </w:r>
      <w:r w:rsidRPr="00F31B49">
        <w:rPr>
          <w:rFonts w:ascii="標楷體" w:eastAsia="標楷體" w:hAnsi="標楷體" w:hint="eastAsia"/>
          <w:sz w:val="28"/>
          <w:szCs w:val="28"/>
        </w:rPr>
        <w:t>妥予密封，以</w:t>
      </w:r>
      <w:r w:rsidR="00B734C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親自送達或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掛號函件於開標前一日寄達本</w:t>
      </w:r>
      <w:r w:rsidR="00650077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局</w:t>
      </w:r>
      <w:r w:rsidR="002F30EB" w:rsidRPr="00F31B49">
        <w:rPr>
          <w:rFonts w:ascii="標楷體" w:eastAsia="標楷體" w:hAnsi="標楷體" w:hint="eastAsia"/>
          <w:sz w:val="28"/>
          <w:szCs w:val="28"/>
        </w:rPr>
        <w:t>（</w:t>
      </w:r>
      <w:r w:rsidR="00650077" w:rsidRPr="00F31B49">
        <w:rPr>
          <w:rFonts w:ascii="標楷體" w:eastAsia="標楷體" w:hAnsi="標楷體" w:hint="eastAsia"/>
          <w:sz w:val="28"/>
          <w:szCs w:val="28"/>
        </w:rPr>
        <w:t>雲林縣警察</w:t>
      </w:r>
      <w:r w:rsidR="002F30EB" w:rsidRPr="00F31B49">
        <w:rPr>
          <w:rFonts w:ascii="標楷體" w:eastAsia="標楷體" w:hAnsi="標楷體" w:hint="eastAsia"/>
          <w:sz w:val="28"/>
          <w:szCs w:val="28"/>
        </w:rPr>
        <w:t>局）並請於掛號函件</w:t>
      </w:r>
      <w:r w:rsidR="002F30EB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註明</w:t>
      </w:r>
      <w:r w:rsidR="001027CE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本案名稱（</w:t>
      </w:r>
      <w:r w:rsidR="00650077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雲林縣警察局斗六派出所舊廳舍</w:t>
      </w:r>
      <w:r w:rsidR="008E0442">
        <w:rPr>
          <w:rFonts w:ascii="標楷體" w:eastAsia="標楷體" w:hAnsi="標楷體" w:hint="eastAsia"/>
          <w:sz w:val="28"/>
          <w:szCs w:val="28"/>
          <w:shd w:val="pct15" w:color="auto" w:fill="FFFFFF"/>
        </w:rPr>
        <w:t>拆除之</w:t>
      </w:r>
      <w:r w:rsidR="00650077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廢</w:t>
      </w:r>
      <w:r w:rsidR="008E0442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金屬</w:t>
      </w:r>
      <w:r w:rsidR="00650077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公開標售</w:t>
      </w:r>
      <w:r w:rsidR="001027CE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  <w:r w:rsidR="002F30EB" w:rsidRPr="00F31B49">
        <w:rPr>
          <w:rFonts w:ascii="標楷體" w:eastAsia="標楷體" w:hAnsi="標楷體" w:hint="eastAsia"/>
          <w:sz w:val="28"/>
          <w:szCs w:val="28"/>
        </w:rPr>
        <w:t>，</w:t>
      </w:r>
      <w:r w:rsidRPr="00F31B49">
        <w:rPr>
          <w:rFonts w:ascii="標楷體" w:eastAsia="標楷體" w:hAnsi="標楷體" w:hint="eastAsia"/>
          <w:sz w:val="28"/>
          <w:szCs w:val="28"/>
        </w:rPr>
        <w:t>逾期寄達者，不予受理，原件退還。</w:t>
      </w:r>
    </w:p>
    <w:p w:rsidR="00940786" w:rsidRPr="00F31B49" w:rsidRDefault="00940786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投標廠商針對各項目廢品應分別填寫投標單，</w:t>
      </w:r>
      <w:r w:rsidR="00535049"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放於同一標封內</w:t>
      </w:r>
      <w:r w:rsidR="00510A2C"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，除廢鐵</w:t>
      </w:r>
      <w:r w:rsidR="009A59DD">
        <w:rPr>
          <w:rFonts w:ascii="標楷體" w:eastAsia="標楷體" w:hAnsi="標楷體" w:hint="eastAsia"/>
          <w:sz w:val="28"/>
          <w:szCs w:val="28"/>
          <w:shd w:val="pct15" w:color="auto" w:fill="FFFFFF"/>
        </w:rPr>
        <w:t>以</w:t>
      </w:r>
      <w:r w:rsidR="00510A2C"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外之項目如無廠商投標，由廢鐵得標</w:t>
      </w:r>
      <w:r w:rsidR="00833D9F"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廠</w:t>
      </w:r>
      <w:r w:rsidR="00510A2C"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商依標售底價一併變賣</w:t>
      </w:r>
      <w:r w:rsidR="00535049">
        <w:rPr>
          <w:rFonts w:ascii="標楷體" w:eastAsia="標楷體" w:hAnsi="標楷體" w:hint="eastAsia"/>
          <w:sz w:val="28"/>
          <w:szCs w:val="28"/>
        </w:rPr>
        <w:t>。</w:t>
      </w:r>
    </w:p>
    <w:p w:rsidR="00B255C3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投標</w:t>
      </w:r>
      <w:r w:rsidR="001027CE" w:rsidRPr="00F31B49">
        <w:rPr>
          <w:rFonts w:ascii="標楷體" w:eastAsia="標楷體" w:hAnsi="標楷體" w:hint="eastAsia"/>
          <w:sz w:val="28"/>
          <w:szCs w:val="28"/>
        </w:rPr>
        <w:t>廠商</w:t>
      </w:r>
      <w:r w:rsidRPr="00F31B49">
        <w:rPr>
          <w:rFonts w:ascii="標楷體" w:eastAsia="標楷體" w:hAnsi="標楷體" w:hint="eastAsia"/>
          <w:sz w:val="28"/>
          <w:szCs w:val="28"/>
        </w:rPr>
        <w:t>得</w:t>
      </w:r>
      <w:r w:rsidR="001027CE" w:rsidRPr="00F31B49">
        <w:rPr>
          <w:rFonts w:ascii="標楷體" w:eastAsia="標楷體" w:hAnsi="標楷體" w:hint="eastAsia"/>
          <w:sz w:val="28"/>
          <w:szCs w:val="28"/>
        </w:rPr>
        <w:t>由負責人</w:t>
      </w:r>
      <w:r w:rsidRPr="00F31B49">
        <w:rPr>
          <w:rFonts w:ascii="標楷體" w:eastAsia="標楷體" w:hAnsi="標楷體" w:hint="eastAsia"/>
          <w:sz w:val="28"/>
          <w:szCs w:val="28"/>
        </w:rPr>
        <w:t>親自或出具委託書委由</w:t>
      </w:r>
      <w:r w:rsidR="001027CE" w:rsidRPr="00F31B49">
        <w:rPr>
          <w:rFonts w:ascii="標楷體" w:eastAsia="標楷體" w:hAnsi="標楷體" w:hint="eastAsia"/>
          <w:sz w:val="28"/>
          <w:szCs w:val="28"/>
        </w:rPr>
        <w:t>被授權人</w:t>
      </w:r>
      <w:r w:rsidRPr="00F31B49">
        <w:rPr>
          <w:rFonts w:ascii="標楷體" w:eastAsia="標楷體" w:hAnsi="標楷體" w:hint="eastAsia"/>
          <w:sz w:val="28"/>
          <w:szCs w:val="28"/>
        </w:rPr>
        <w:t>出席開標會場，以利</w:t>
      </w:r>
      <w:r w:rsidR="001027CE" w:rsidRPr="00F31B49">
        <w:rPr>
          <w:rFonts w:ascii="標楷體" w:eastAsia="標楷體" w:hAnsi="標楷體" w:hint="eastAsia"/>
          <w:sz w:val="28"/>
          <w:szCs w:val="28"/>
        </w:rPr>
        <w:t>辦理</w:t>
      </w:r>
      <w:r w:rsidRPr="00F31B49">
        <w:rPr>
          <w:rFonts w:ascii="標楷體" w:eastAsia="標楷體" w:hAnsi="標楷體" w:hint="eastAsia"/>
          <w:sz w:val="28"/>
          <w:szCs w:val="28"/>
        </w:rPr>
        <w:t>決標後續事宜。</w:t>
      </w:r>
    </w:p>
    <w:p w:rsidR="00B255C3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lastRenderedPageBreak/>
        <w:t>開標決標：</w:t>
      </w:r>
    </w:p>
    <w:p w:rsidR="00B255C3" w:rsidRPr="00F31B49" w:rsidRDefault="00B255C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（一</w:t>
      </w:r>
      <w:r w:rsidR="001027CE" w:rsidRPr="00F31B49">
        <w:rPr>
          <w:rFonts w:ascii="標楷體" w:eastAsia="標楷體" w:hAnsi="標楷體"/>
          <w:sz w:val="28"/>
          <w:szCs w:val="28"/>
        </w:rPr>
        <w:t>）</w:t>
      </w:r>
      <w:r w:rsidRPr="00F31B49">
        <w:rPr>
          <w:rFonts w:ascii="標楷體" w:eastAsia="標楷體" w:hAnsi="標楷體" w:hint="eastAsia"/>
          <w:sz w:val="28"/>
          <w:szCs w:val="28"/>
        </w:rPr>
        <w:t>有下列情形之一者，投標無效：</w:t>
      </w:r>
    </w:p>
    <w:p w:rsidR="00B255C3" w:rsidRPr="00F31B49" w:rsidRDefault="00B255C3" w:rsidP="00F31B49">
      <w:pPr>
        <w:pStyle w:val="a4"/>
        <w:spacing w:line="440" w:lineRule="exact"/>
        <w:ind w:leftChars="500" w:left="1784" w:hangingChars="200" w:hanging="584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１、</w:t>
      </w:r>
      <w:r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投標單</w:t>
      </w:r>
      <w:r w:rsidRPr="00F31B49">
        <w:rPr>
          <w:rFonts w:ascii="標楷體" w:eastAsia="標楷體" w:hAnsi="標楷體" w:hint="eastAsia"/>
          <w:sz w:val="28"/>
          <w:szCs w:val="28"/>
        </w:rPr>
        <w:t>及</w:t>
      </w:r>
      <w:r w:rsidR="00E009B5" w:rsidRPr="00F31B49">
        <w:rPr>
          <w:rFonts w:ascii="標楷體" w:eastAsia="標楷體" w:hAnsi="標楷體" w:hint="eastAsia"/>
          <w:sz w:val="28"/>
          <w:szCs w:val="28"/>
          <w:shd w:val="pct15" w:color="auto" w:fill="FFFFFF"/>
        </w:rPr>
        <w:t>應回收廢棄物回收業登記證</w:t>
      </w:r>
      <w:r w:rsidRPr="00F31B49">
        <w:rPr>
          <w:rFonts w:ascii="標楷體" w:eastAsia="標楷體" w:hAnsi="標楷體" w:hint="eastAsia"/>
          <w:sz w:val="28"/>
          <w:szCs w:val="28"/>
        </w:rPr>
        <w:t>，二者缺其一者。</w:t>
      </w:r>
    </w:p>
    <w:p w:rsidR="00B255C3" w:rsidRPr="00F31B49" w:rsidRDefault="008B09C8" w:rsidP="00F31B49">
      <w:pPr>
        <w:pStyle w:val="a4"/>
        <w:spacing w:line="440" w:lineRule="exact"/>
        <w:ind w:leftChars="500" w:left="1784" w:hangingChars="200" w:hanging="584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２、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投標單所填</w:t>
      </w:r>
      <w:r w:rsidR="00B255C3" w:rsidRPr="00E654D1">
        <w:rPr>
          <w:rFonts w:ascii="標楷體" w:eastAsia="標楷體" w:hAnsi="標楷體" w:hint="eastAsia"/>
          <w:sz w:val="28"/>
          <w:szCs w:val="28"/>
          <w:shd w:val="pct15" w:color="auto" w:fill="FFFFFF"/>
        </w:rPr>
        <w:t>投標金額經塗改未認章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、或雖經認章而無法辨識、或低於標售底價、或未以中文大寫者。</w:t>
      </w:r>
    </w:p>
    <w:p w:rsidR="00B255C3" w:rsidRPr="00F31B49" w:rsidRDefault="00EA1D4E" w:rsidP="00F31B49">
      <w:pPr>
        <w:pStyle w:val="a4"/>
        <w:spacing w:line="440" w:lineRule="exact"/>
        <w:ind w:leftChars="500" w:left="1784" w:hangingChars="200" w:hanging="584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３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、投標單所填標的物、投標人姓名，經主持人及監標人共同認定無法辨識者。</w:t>
      </w:r>
    </w:p>
    <w:p w:rsidR="00B255C3" w:rsidRPr="00F31B49" w:rsidRDefault="00EA1D4E" w:rsidP="00F31B49">
      <w:pPr>
        <w:pStyle w:val="a4"/>
        <w:spacing w:line="440" w:lineRule="exact"/>
        <w:ind w:leftChars="500" w:left="1784" w:hangingChars="200" w:hanging="584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４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、投標單之格式與本</w:t>
      </w:r>
      <w:r w:rsidRPr="00F31B49">
        <w:rPr>
          <w:rFonts w:ascii="標楷體" w:eastAsia="標楷體" w:hAnsi="標楷體" w:hint="eastAsia"/>
          <w:sz w:val="28"/>
          <w:szCs w:val="28"/>
        </w:rPr>
        <w:t>局所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定之格式不符者。</w:t>
      </w:r>
    </w:p>
    <w:p w:rsidR="00B255C3" w:rsidRPr="00F31B49" w:rsidRDefault="00E009B5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（二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）決標：</w:t>
      </w:r>
      <w:r w:rsidR="00263DCD">
        <w:rPr>
          <w:rFonts w:ascii="標楷體" w:eastAsia="標楷體" w:hAnsi="標楷體" w:hint="eastAsia"/>
          <w:sz w:val="28"/>
          <w:szCs w:val="28"/>
        </w:rPr>
        <w:t>採分項決標，以各單項</w:t>
      </w:r>
      <w:r w:rsidR="00263DCD">
        <w:rPr>
          <w:rFonts w:ascii="標楷體" w:eastAsia="標楷體" w:hAnsi="標楷體" w:hint="eastAsia"/>
          <w:sz w:val="28"/>
          <w:szCs w:val="28"/>
          <w:shd w:val="pct15" w:color="auto" w:fill="FFFFFF"/>
        </w:rPr>
        <w:t>最高標且高於底價者得</w:t>
      </w:r>
      <w:r w:rsidR="003C11F8" w:rsidRPr="00E654D1">
        <w:rPr>
          <w:rFonts w:ascii="標楷體" w:eastAsia="標楷體" w:hAnsi="標楷體" w:hint="eastAsia"/>
          <w:sz w:val="28"/>
          <w:szCs w:val="28"/>
          <w:shd w:val="pct15" w:color="auto" w:fill="FFFFFF"/>
        </w:rPr>
        <w:t>標</w:t>
      </w:r>
      <w:r w:rsidR="003C11F8" w:rsidRPr="00F31B49">
        <w:rPr>
          <w:rFonts w:ascii="標楷體" w:eastAsia="標楷體" w:hAnsi="標楷體" w:hint="eastAsia"/>
          <w:sz w:val="28"/>
          <w:szCs w:val="28"/>
        </w:rPr>
        <w:t>。如最高標價有二家以上相同時，應當場由主持人抽籤決定得標廠商。</w:t>
      </w:r>
    </w:p>
    <w:p w:rsidR="00CE5465" w:rsidRPr="00F31B49" w:rsidRDefault="00DE6E4D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本</w:t>
      </w:r>
      <w:r w:rsidR="002474D2" w:rsidRPr="00F31B49">
        <w:rPr>
          <w:rFonts w:ascii="標楷體" w:eastAsia="標楷體" w:hAnsi="標楷體" w:hint="eastAsia"/>
          <w:sz w:val="28"/>
          <w:szCs w:val="28"/>
        </w:rPr>
        <w:t>局</w:t>
      </w:r>
      <w:r w:rsidRPr="00F31B49">
        <w:rPr>
          <w:rFonts w:ascii="標楷體" w:eastAsia="標楷體" w:hAnsi="標楷體" w:hint="eastAsia"/>
          <w:sz w:val="28"/>
          <w:szCs w:val="28"/>
        </w:rPr>
        <w:t>於</w:t>
      </w:r>
      <w:r w:rsidR="00CE5465" w:rsidRPr="00F31B49">
        <w:rPr>
          <w:rFonts w:ascii="標楷體" w:eastAsia="標楷體" w:hAnsi="標楷體" w:hint="eastAsia"/>
          <w:sz w:val="28"/>
          <w:szCs w:val="28"/>
        </w:rPr>
        <w:t>本</w:t>
      </w:r>
      <w:r w:rsidR="009F3394" w:rsidRPr="00F31B49">
        <w:rPr>
          <w:rFonts w:ascii="標楷體" w:eastAsia="標楷體" w:hAnsi="標楷體" w:hint="eastAsia"/>
          <w:sz w:val="28"/>
          <w:szCs w:val="28"/>
        </w:rPr>
        <w:t>變賣</w:t>
      </w:r>
      <w:r w:rsidR="00CE5465" w:rsidRPr="00F31B49">
        <w:rPr>
          <w:rFonts w:ascii="標楷體" w:eastAsia="標楷體" w:hAnsi="標楷體" w:hint="eastAsia"/>
          <w:sz w:val="28"/>
          <w:szCs w:val="28"/>
        </w:rPr>
        <w:t>案</w:t>
      </w:r>
      <w:r w:rsidRPr="00F31B49">
        <w:rPr>
          <w:rFonts w:ascii="標楷體" w:eastAsia="標楷體" w:hAnsi="標楷體" w:hint="eastAsia"/>
          <w:sz w:val="28"/>
          <w:szCs w:val="28"/>
        </w:rPr>
        <w:t>截止投標</w:t>
      </w:r>
      <w:r w:rsidR="00CE5465" w:rsidRPr="00F31B49">
        <w:rPr>
          <w:rFonts w:ascii="標楷體" w:eastAsia="標楷體" w:hAnsi="標楷體" w:hint="eastAsia"/>
          <w:sz w:val="28"/>
          <w:szCs w:val="28"/>
        </w:rPr>
        <w:t>日因故停止上班時，</w:t>
      </w:r>
      <w:r w:rsidR="009F3394" w:rsidRPr="00F31B49">
        <w:rPr>
          <w:rFonts w:ascii="標楷體" w:eastAsia="標楷體" w:hAnsi="標楷體" w:hint="eastAsia"/>
          <w:sz w:val="28"/>
          <w:szCs w:val="28"/>
        </w:rPr>
        <w:t>投標文件截止收件</w:t>
      </w:r>
      <w:r w:rsidRPr="00F31B49">
        <w:rPr>
          <w:rFonts w:ascii="標楷體" w:eastAsia="標楷體" w:hAnsi="標楷體" w:hint="eastAsia"/>
          <w:sz w:val="28"/>
          <w:szCs w:val="28"/>
        </w:rPr>
        <w:t>期間將順延</w:t>
      </w:r>
      <w:r w:rsidR="009F3394" w:rsidRPr="00F31B49">
        <w:rPr>
          <w:rFonts w:ascii="標楷體" w:eastAsia="標楷體" w:hAnsi="標楷體" w:hint="eastAsia"/>
          <w:sz w:val="28"/>
          <w:szCs w:val="28"/>
        </w:rPr>
        <w:t>至</w:t>
      </w:r>
      <w:r w:rsidR="009F3394" w:rsidRPr="00F31B49">
        <w:rPr>
          <w:rFonts w:ascii="標楷體" w:eastAsia="標楷體" w:hAnsi="標楷體" w:hint="eastAsia"/>
          <w:bCs/>
          <w:sz w:val="28"/>
          <w:szCs w:val="28"/>
        </w:rPr>
        <w:t>恢復上班當日</w:t>
      </w:r>
      <w:r w:rsidR="009F3394" w:rsidRPr="00F31B49">
        <w:rPr>
          <w:rFonts w:ascii="標楷體" w:eastAsia="標楷體" w:hAnsi="標楷體" w:hint="eastAsia"/>
          <w:sz w:val="28"/>
          <w:szCs w:val="28"/>
        </w:rPr>
        <w:t>結束，</w:t>
      </w:r>
      <w:r w:rsidRPr="00F31B49">
        <w:rPr>
          <w:rFonts w:ascii="標楷體" w:eastAsia="標楷體" w:hAnsi="標楷體" w:hint="eastAsia"/>
          <w:sz w:val="28"/>
          <w:szCs w:val="28"/>
        </w:rPr>
        <w:t>本</w:t>
      </w:r>
      <w:r w:rsidR="002474D2" w:rsidRPr="00F31B49">
        <w:rPr>
          <w:rFonts w:ascii="標楷體" w:eastAsia="標楷體" w:hAnsi="標楷體" w:hint="eastAsia"/>
          <w:sz w:val="28"/>
          <w:szCs w:val="28"/>
        </w:rPr>
        <w:t>局</w:t>
      </w:r>
      <w:r w:rsidR="009F3394" w:rsidRPr="00F31B49">
        <w:rPr>
          <w:rFonts w:ascii="標楷體" w:eastAsia="標楷體" w:hAnsi="標楷體" w:hint="eastAsia"/>
          <w:sz w:val="28"/>
          <w:szCs w:val="28"/>
        </w:rPr>
        <w:t>不另行通知，開標</w:t>
      </w:r>
      <w:r w:rsidRPr="00F31B49">
        <w:rPr>
          <w:rFonts w:ascii="標楷體" w:eastAsia="標楷體" w:hAnsi="標楷體" w:hint="eastAsia"/>
          <w:sz w:val="28"/>
          <w:szCs w:val="28"/>
        </w:rPr>
        <w:t>作業亦將順延並</w:t>
      </w:r>
      <w:r w:rsidR="009F3394" w:rsidRPr="00F31B49">
        <w:rPr>
          <w:rFonts w:ascii="標楷體" w:eastAsia="標楷體" w:hAnsi="標楷體" w:hint="eastAsia"/>
          <w:sz w:val="28"/>
          <w:szCs w:val="28"/>
        </w:rPr>
        <w:t>另行通知投標廠商。</w:t>
      </w:r>
      <w:r w:rsidR="002474D2" w:rsidRPr="00F31B49">
        <w:rPr>
          <w:rFonts w:ascii="標楷體" w:eastAsia="標楷體" w:hAnsi="標楷體" w:hint="eastAsia"/>
          <w:bCs/>
          <w:sz w:val="28"/>
          <w:szCs w:val="28"/>
        </w:rPr>
        <w:t>本局</w:t>
      </w:r>
      <w:r w:rsidR="00D8224D" w:rsidRPr="00F31B49">
        <w:rPr>
          <w:rFonts w:ascii="標楷體" w:eastAsia="標楷體" w:hAnsi="標楷體" w:hint="eastAsia"/>
          <w:bCs/>
          <w:sz w:val="28"/>
          <w:szCs w:val="28"/>
        </w:rPr>
        <w:t>如</w:t>
      </w:r>
      <w:r w:rsidR="009F3394" w:rsidRPr="00F31B49">
        <w:rPr>
          <w:rFonts w:ascii="標楷體" w:eastAsia="標楷體" w:hAnsi="標楷體" w:hint="eastAsia"/>
          <w:bCs/>
          <w:sz w:val="28"/>
          <w:szCs w:val="28"/>
        </w:rPr>
        <w:t>於本案開標日因故停止上班時，開標作業將予順延，延後之開標日將於恢復上班後另行通知投標廠商。</w:t>
      </w:r>
    </w:p>
    <w:p w:rsidR="00221BD8" w:rsidRPr="00F31B49" w:rsidRDefault="00221BD8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投標廠商得標後應</w:t>
      </w:r>
      <w:r w:rsidR="00781C55"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配合工程所需，至現場載運廢</w:t>
      </w:r>
      <w:r w:rsidR="005D224E"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金屬</w:t>
      </w:r>
      <w:r w:rsidR="00781C55"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變賣，</w:t>
      </w:r>
      <w:r w:rsidR="00A34BAA"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並由本局派員陪同過磅，得標廠商於過磅後</w:t>
      </w:r>
      <w:r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繳</w:t>
      </w:r>
      <w:r w:rsidR="00A34BAA"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交該次變賣</w:t>
      </w:r>
      <w:r w:rsidRPr="00CD360C">
        <w:rPr>
          <w:rFonts w:ascii="標楷體" w:eastAsia="標楷體" w:hAnsi="標楷體" w:hint="eastAsia"/>
          <w:sz w:val="28"/>
          <w:szCs w:val="28"/>
          <w:shd w:val="pct15" w:color="auto" w:fill="FFFFFF"/>
        </w:rPr>
        <w:t>價款</w:t>
      </w:r>
      <w:r w:rsidRPr="00F31B49">
        <w:rPr>
          <w:rFonts w:ascii="標楷體" w:eastAsia="標楷體" w:hAnsi="標楷體" w:hint="eastAsia"/>
          <w:sz w:val="28"/>
          <w:szCs w:val="28"/>
        </w:rPr>
        <w:t>，</w:t>
      </w:r>
      <w:r w:rsidR="00A34BAA" w:rsidRPr="00F31B49">
        <w:rPr>
          <w:rFonts w:ascii="標楷體" w:eastAsia="標楷體" w:hAnsi="標楷體" w:hint="eastAsia"/>
          <w:sz w:val="28"/>
          <w:szCs w:val="28"/>
        </w:rPr>
        <w:t>由本局依程序納入公庫</w:t>
      </w:r>
      <w:r w:rsidRPr="00F31B49">
        <w:rPr>
          <w:rFonts w:ascii="標楷體" w:eastAsia="標楷體" w:hAnsi="標楷體" w:hint="eastAsia"/>
          <w:sz w:val="28"/>
          <w:szCs w:val="28"/>
        </w:rPr>
        <w:t>。</w:t>
      </w:r>
    </w:p>
    <w:p w:rsidR="00B255C3" w:rsidRPr="00F31B49" w:rsidRDefault="00B255C3" w:rsidP="00F31B49">
      <w:pPr>
        <w:pStyle w:val="a4"/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有下列情形之一者，</w:t>
      </w:r>
      <w:r w:rsidR="00A34BAA" w:rsidRPr="00F31B49">
        <w:rPr>
          <w:rFonts w:ascii="標楷體" w:eastAsia="標楷體" w:hAnsi="標楷體" w:hint="eastAsia"/>
          <w:sz w:val="28"/>
          <w:szCs w:val="28"/>
        </w:rPr>
        <w:t>得標廠商喪失</w:t>
      </w:r>
      <w:r w:rsidR="00B84201" w:rsidRPr="00F31B49">
        <w:rPr>
          <w:rFonts w:ascii="標楷體" w:eastAsia="標楷體" w:hAnsi="標楷體" w:hint="eastAsia"/>
          <w:sz w:val="28"/>
          <w:szCs w:val="28"/>
        </w:rPr>
        <w:t>得標</w:t>
      </w:r>
      <w:r w:rsidR="00A34BAA" w:rsidRPr="00F31B49">
        <w:rPr>
          <w:rFonts w:ascii="標楷體" w:eastAsia="標楷體" w:hAnsi="標楷體" w:hint="eastAsia"/>
          <w:sz w:val="28"/>
          <w:szCs w:val="28"/>
        </w:rPr>
        <w:t>資格</w:t>
      </w:r>
      <w:r w:rsidRPr="00F31B49">
        <w:rPr>
          <w:rFonts w:ascii="標楷體" w:eastAsia="標楷體" w:hAnsi="標楷體" w:hint="eastAsia"/>
          <w:sz w:val="28"/>
          <w:szCs w:val="28"/>
        </w:rPr>
        <w:t>：</w:t>
      </w:r>
    </w:p>
    <w:p w:rsidR="00B255C3" w:rsidRPr="00F31B49" w:rsidRDefault="00B255C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（一）放棄得標者。</w:t>
      </w:r>
    </w:p>
    <w:p w:rsidR="00B255C3" w:rsidRDefault="001027CE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（二）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不</w:t>
      </w:r>
      <w:r w:rsidR="00E654D1">
        <w:rPr>
          <w:rFonts w:ascii="標楷體" w:eastAsia="標楷體" w:hAnsi="標楷體" w:hint="eastAsia"/>
          <w:sz w:val="28"/>
          <w:szCs w:val="28"/>
        </w:rPr>
        <w:t>配合工程需求</w:t>
      </w:r>
      <w:r w:rsidR="00E654D1" w:rsidRPr="00F31B49">
        <w:rPr>
          <w:rFonts w:ascii="標楷體" w:eastAsia="標楷體" w:hAnsi="標楷體" w:hint="eastAsia"/>
          <w:sz w:val="28"/>
          <w:szCs w:val="28"/>
        </w:rPr>
        <w:t>至現場載運廢</w:t>
      </w:r>
      <w:r w:rsidR="00951EFF">
        <w:rPr>
          <w:rFonts w:ascii="標楷體" w:eastAsia="標楷體" w:hAnsi="標楷體" w:hint="eastAsia"/>
          <w:sz w:val="28"/>
          <w:szCs w:val="28"/>
        </w:rPr>
        <w:t>金屬</w:t>
      </w:r>
      <w:r w:rsidR="00E654D1" w:rsidRPr="00F31B49">
        <w:rPr>
          <w:rFonts w:ascii="標楷體" w:eastAsia="標楷體" w:hAnsi="標楷體" w:hint="eastAsia"/>
          <w:sz w:val="28"/>
          <w:szCs w:val="28"/>
        </w:rPr>
        <w:t>變賣</w:t>
      </w:r>
      <w:r w:rsidR="00B255C3" w:rsidRPr="00F31B49">
        <w:rPr>
          <w:rFonts w:ascii="標楷體" w:eastAsia="標楷體" w:hAnsi="標楷體" w:hint="eastAsia"/>
          <w:sz w:val="28"/>
          <w:szCs w:val="28"/>
        </w:rPr>
        <w:t>者。</w:t>
      </w:r>
    </w:p>
    <w:p w:rsidR="00D57B81" w:rsidRDefault="0047636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如</w:t>
      </w:r>
      <w:r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廢鐵</w:t>
      </w:r>
      <w:r w:rsidR="00D57B81">
        <w:rPr>
          <w:rFonts w:ascii="標楷體" w:eastAsia="標楷體" w:hAnsi="標楷體" w:hint="eastAsia"/>
          <w:sz w:val="28"/>
          <w:szCs w:val="28"/>
          <w:shd w:val="pct15" w:color="auto" w:fill="FFFFFF"/>
        </w:rPr>
        <w:t>以</w:t>
      </w:r>
      <w:r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外之項目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有放棄得標情形者，同第七點由</w:t>
      </w:r>
      <w:r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由廢鐵得標</w:t>
      </w:r>
    </w:p>
    <w:p w:rsidR="00476363" w:rsidRPr="00F31B49" w:rsidRDefault="00476363" w:rsidP="00F31B49">
      <w:pPr>
        <w:pStyle w:val="a4"/>
        <w:spacing w:line="440" w:lineRule="exact"/>
        <w:ind w:leftChars="200" w:left="1356" w:hangingChars="300" w:hanging="876"/>
        <w:rPr>
          <w:rFonts w:ascii="標楷體" w:eastAsia="標楷體" w:hAnsi="標楷體"/>
          <w:sz w:val="28"/>
          <w:szCs w:val="28"/>
        </w:rPr>
      </w:pPr>
      <w:r w:rsidRPr="00476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廠商依標售底價一併變賣</w:t>
      </w:r>
      <w:r w:rsidRPr="00476363">
        <w:rPr>
          <w:rFonts w:ascii="標楷體" w:eastAsia="標楷體" w:hAnsi="標楷體" w:hint="eastAsia"/>
          <w:sz w:val="28"/>
          <w:szCs w:val="28"/>
        </w:rPr>
        <w:t>。</w:t>
      </w:r>
    </w:p>
    <w:p w:rsidR="002A4201" w:rsidRPr="00F31B49" w:rsidRDefault="002A4201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得標廠商</w:t>
      </w:r>
      <w:r w:rsidR="00E04275">
        <w:rPr>
          <w:rFonts w:ascii="標楷體" w:eastAsia="標楷體" w:hAnsi="標楷體" w:hint="eastAsia"/>
          <w:sz w:val="28"/>
          <w:szCs w:val="28"/>
        </w:rPr>
        <w:t>有第十一點</w:t>
      </w:r>
      <w:r w:rsidR="00E04275" w:rsidRPr="00F31B49">
        <w:rPr>
          <w:rFonts w:ascii="標楷體" w:eastAsia="標楷體" w:hAnsi="標楷體" w:hint="eastAsia"/>
          <w:sz w:val="28"/>
          <w:szCs w:val="28"/>
        </w:rPr>
        <w:t>喪失得標資格</w:t>
      </w:r>
      <w:r w:rsidRPr="00F31B49">
        <w:rPr>
          <w:rFonts w:ascii="標楷體" w:eastAsia="標楷體" w:hAnsi="標楷體" w:hint="eastAsia"/>
          <w:sz w:val="28"/>
          <w:szCs w:val="28"/>
        </w:rPr>
        <w:t>時，不得再參加同一標案之投標，如投標時視為無效標。</w:t>
      </w:r>
    </w:p>
    <w:p w:rsidR="00B255C3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停止標售一部或全部標的物時，由主持人於開標當場宣布，投標</w:t>
      </w:r>
      <w:r w:rsidR="001027CE" w:rsidRPr="00F31B49">
        <w:rPr>
          <w:rFonts w:ascii="標楷體" w:eastAsia="標楷體" w:hAnsi="標楷體" w:hint="eastAsia"/>
          <w:sz w:val="28"/>
          <w:szCs w:val="28"/>
        </w:rPr>
        <w:t>廠商</w:t>
      </w:r>
      <w:r w:rsidRPr="00F31B49">
        <w:rPr>
          <w:rFonts w:ascii="標楷體" w:eastAsia="標楷體" w:hAnsi="標楷體" w:hint="eastAsia"/>
          <w:sz w:val="28"/>
          <w:szCs w:val="28"/>
        </w:rPr>
        <w:t>不得異議。</w:t>
      </w:r>
    </w:p>
    <w:p w:rsidR="00B255C3" w:rsidRPr="00F31B49" w:rsidRDefault="00B255C3" w:rsidP="00F31B49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31B49">
        <w:rPr>
          <w:rFonts w:ascii="標楷體" w:eastAsia="標楷體" w:hAnsi="標楷體" w:hint="eastAsia"/>
          <w:sz w:val="28"/>
          <w:szCs w:val="28"/>
        </w:rPr>
        <w:t>本投標須知未列事項，悉依相關法令規定辦理。</w:t>
      </w:r>
    </w:p>
    <w:p w:rsidR="00E32C24" w:rsidRPr="00742A04" w:rsidRDefault="00E32C24" w:rsidP="00B255C3">
      <w:pPr>
        <w:spacing w:line="320" w:lineRule="exact"/>
        <w:rPr>
          <w:rFonts w:ascii="標楷體" w:eastAsia="標楷體" w:hAnsi="標楷體"/>
        </w:rPr>
      </w:pPr>
    </w:p>
    <w:p w:rsidR="0037714F" w:rsidRDefault="00674C26" w:rsidP="00C8566D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EA40B4" w:rsidRPr="00EA40B4">
        <w:rPr>
          <w:rFonts w:ascii="標楷體" w:eastAsia="標楷體" w:hAnsi="標楷體" w:hint="eastAsia"/>
          <w:b/>
          <w:sz w:val="32"/>
          <w:szCs w:val="32"/>
        </w:rPr>
        <w:lastRenderedPageBreak/>
        <w:t>雲林縣警察</w:t>
      </w:r>
      <w:r w:rsidR="005735BB" w:rsidRPr="00EA40B4">
        <w:rPr>
          <w:rFonts w:ascii="標楷體" w:eastAsia="標楷體" w:hAnsi="標楷體" w:hint="eastAsia"/>
          <w:b/>
          <w:sz w:val="32"/>
          <w:szCs w:val="32"/>
        </w:rPr>
        <w:t>局</w:t>
      </w:r>
      <w:r w:rsidR="00EA40B4" w:rsidRPr="00EA40B4">
        <w:rPr>
          <w:rFonts w:ascii="標楷體" w:eastAsia="標楷體" w:hAnsi="標楷體" w:hint="eastAsia"/>
          <w:b/>
          <w:sz w:val="32"/>
          <w:szCs w:val="32"/>
        </w:rPr>
        <w:t>斗六派出所舊廳舍</w:t>
      </w:r>
      <w:r w:rsidR="0037714F" w:rsidRPr="0037714F">
        <w:rPr>
          <w:rFonts w:ascii="標楷體" w:eastAsia="標楷體" w:hAnsi="標楷體" w:hint="eastAsia"/>
          <w:b/>
          <w:sz w:val="32"/>
          <w:szCs w:val="32"/>
        </w:rPr>
        <w:t>拆除之</w:t>
      </w:r>
      <w:r w:rsidR="00EA40B4" w:rsidRPr="00EA40B4">
        <w:rPr>
          <w:rFonts w:ascii="標楷體" w:eastAsia="標楷體" w:hAnsi="標楷體" w:hint="eastAsia"/>
          <w:b/>
          <w:sz w:val="32"/>
          <w:szCs w:val="32"/>
        </w:rPr>
        <w:t>廢</w:t>
      </w:r>
      <w:r w:rsidR="009B6C01" w:rsidRPr="009B6C01">
        <w:rPr>
          <w:rFonts w:ascii="標楷體" w:eastAsia="標楷體" w:hAnsi="標楷體" w:hint="eastAsia"/>
          <w:b/>
          <w:sz w:val="32"/>
          <w:szCs w:val="32"/>
        </w:rPr>
        <w:t>金屬</w:t>
      </w:r>
      <w:r w:rsidR="00C97631" w:rsidRPr="00EA40B4">
        <w:rPr>
          <w:rFonts w:ascii="標楷體" w:eastAsia="標楷體" w:hAnsi="標楷體" w:hint="eastAsia"/>
          <w:b/>
          <w:sz w:val="32"/>
          <w:szCs w:val="32"/>
        </w:rPr>
        <w:t>公開</w:t>
      </w:r>
      <w:r w:rsidR="0051474D" w:rsidRPr="00EA40B4">
        <w:rPr>
          <w:rFonts w:ascii="標楷體" w:eastAsia="標楷體" w:hAnsi="標楷體" w:hint="eastAsia"/>
          <w:b/>
          <w:sz w:val="32"/>
          <w:szCs w:val="32"/>
        </w:rPr>
        <w:t>標售</w:t>
      </w:r>
    </w:p>
    <w:p w:rsidR="001E68B9" w:rsidRPr="00EA40B4" w:rsidRDefault="00D72DC4" w:rsidP="00C8566D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40B4">
        <w:rPr>
          <w:rFonts w:ascii="標楷體" w:eastAsia="標楷體" w:hAnsi="標楷體" w:hint="eastAsia"/>
          <w:b/>
          <w:sz w:val="32"/>
          <w:szCs w:val="32"/>
        </w:rPr>
        <w:t>投標單</w:t>
      </w:r>
      <w:r w:rsidR="00F9024D" w:rsidRPr="007100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（廢鐵）</w:t>
      </w:r>
    </w:p>
    <w:p w:rsidR="005735BB" w:rsidRPr="00742A04" w:rsidRDefault="005735BB" w:rsidP="00B255C3">
      <w:pPr>
        <w:spacing w:line="32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848"/>
        <w:gridCol w:w="425"/>
        <w:gridCol w:w="142"/>
        <w:gridCol w:w="567"/>
        <w:gridCol w:w="708"/>
        <w:gridCol w:w="90"/>
        <w:gridCol w:w="336"/>
        <w:gridCol w:w="283"/>
        <w:gridCol w:w="1901"/>
      </w:tblGrid>
      <w:tr w:rsidR="005735BB" w:rsidRPr="006E367C" w:rsidTr="00C8566D">
        <w:trPr>
          <w:trHeight w:val="605"/>
        </w:trPr>
        <w:tc>
          <w:tcPr>
            <w:tcW w:w="1980" w:type="dxa"/>
            <w:vAlign w:val="center"/>
          </w:tcPr>
          <w:p w:rsidR="005735BB" w:rsidRPr="006E367C" w:rsidRDefault="005735BB" w:rsidP="006E367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</w:p>
        </w:tc>
        <w:tc>
          <w:tcPr>
            <w:tcW w:w="6300" w:type="dxa"/>
            <w:gridSpan w:val="9"/>
            <w:vAlign w:val="center"/>
          </w:tcPr>
          <w:p w:rsidR="005735BB" w:rsidRPr="006E367C" w:rsidRDefault="00E82FB0" w:rsidP="00C856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107001</w:t>
            </w:r>
          </w:p>
        </w:tc>
      </w:tr>
      <w:tr w:rsidR="00ED0436" w:rsidRPr="006E367C" w:rsidTr="00B330DE">
        <w:trPr>
          <w:trHeight w:val="720"/>
        </w:trPr>
        <w:tc>
          <w:tcPr>
            <w:tcW w:w="1980" w:type="dxa"/>
            <w:vAlign w:val="center"/>
          </w:tcPr>
          <w:p w:rsidR="00ED0436" w:rsidRPr="006E367C" w:rsidRDefault="00ED0436" w:rsidP="001B69B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投標人姓名</w:t>
            </w:r>
            <w:r w:rsidR="00E82FB0" w:rsidRPr="006E367C">
              <w:rPr>
                <w:rFonts w:ascii="標楷體" w:eastAsia="標楷體" w:hAnsi="標楷體" w:hint="eastAsia"/>
                <w:sz w:val="28"/>
                <w:szCs w:val="28"/>
              </w:rPr>
              <w:t>【或法人(公司)名稱】</w:t>
            </w:r>
          </w:p>
        </w:tc>
        <w:tc>
          <w:tcPr>
            <w:tcW w:w="2982" w:type="dxa"/>
            <w:gridSpan w:val="4"/>
          </w:tcPr>
          <w:p w:rsidR="00ED0436" w:rsidRPr="006E367C" w:rsidRDefault="00ED0436" w:rsidP="005A2E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D0436" w:rsidRPr="006E367C" w:rsidRDefault="00ED0436" w:rsidP="00ED04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   章</w:t>
            </w:r>
          </w:p>
        </w:tc>
        <w:tc>
          <w:tcPr>
            <w:tcW w:w="2610" w:type="dxa"/>
            <w:gridSpan w:val="4"/>
          </w:tcPr>
          <w:p w:rsidR="00ED0436" w:rsidRPr="006E367C" w:rsidRDefault="00ED0436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436" w:rsidRPr="006E367C" w:rsidTr="00B330DE">
        <w:trPr>
          <w:trHeight w:val="705"/>
        </w:trPr>
        <w:tc>
          <w:tcPr>
            <w:tcW w:w="1980" w:type="dxa"/>
            <w:vAlign w:val="center"/>
          </w:tcPr>
          <w:p w:rsidR="00ED0436" w:rsidRPr="006E367C" w:rsidRDefault="00ED0436" w:rsidP="001B69B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身分證號碼【或法人(公司)登記文件字號】</w:t>
            </w:r>
          </w:p>
        </w:tc>
        <w:tc>
          <w:tcPr>
            <w:tcW w:w="2982" w:type="dxa"/>
            <w:gridSpan w:val="4"/>
          </w:tcPr>
          <w:p w:rsidR="00ED0436" w:rsidRPr="001B69B3" w:rsidRDefault="00ED0436" w:rsidP="005A2E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0436" w:rsidRPr="006E367C" w:rsidRDefault="00ED0436" w:rsidP="00ED043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D0436" w:rsidRPr="006E367C" w:rsidRDefault="00ED0436" w:rsidP="001B69B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10" w:type="dxa"/>
            <w:gridSpan w:val="4"/>
          </w:tcPr>
          <w:p w:rsidR="00ED0436" w:rsidRPr="006E367C" w:rsidRDefault="00ED0436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ACD" w:rsidRPr="006E367C" w:rsidTr="00E652DF">
        <w:trPr>
          <w:trHeight w:val="705"/>
        </w:trPr>
        <w:tc>
          <w:tcPr>
            <w:tcW w:w="1980" w:type="dxa"/>
            <w:vAlign w:val="center"/>
          </w:tcPr>
          <w:p w:rsidR="00526ACD" w:rsidRPr="006E367C" w:rsidRDefault="00526ACD" w:rsidP="006E367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300" w:type="dxa"/>
            <w:gridSpan w:val="9"/>
            <w:vAlign w:val="center"/>
          </w:tcPr>
          <w:p w:rsidR="00526ACD" w:rsidRPr="006E367C" w:rsidRDefault="00526ACD" w:rsidP="00E32C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ACD" w:rsidRPr="006E367C" w:rsidTr="00526ACD">
        <w:trPr>
          <w:trHeight w:val="720"/>
        </w:trPr>
        <w:tc>
          <w:tcPr>
            <w:tcW w:w="1980" w:type="dxa"/>
            <w:vAlign w:val="center"/>
          </w:tcPr>
          <w:p w:rsidR="00526ACD" w:rsidRPr="006E367C" w:rsidRDefault="00526ACD" w:rsidP="00B16B1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848" w:type="dxa"/>
          </w:tcPr>
          <w:p w:rsidR="00526ACD" w:rsidRPr="006E367C" w:rsidRDefault="00526ACD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26ACD" w:rsidRPr="006E367C" w:rsidRDefault="00526ACD" w:rsidP="00BC5FE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365" w:type="dxa"/>
            <w:gridSpan w:val="3"/>
          </w:tcPr>
          <w:p w:rsidR="00526ACD" w:rsidRPr="006E367C" w:rsidRDefault="00526ACD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526ACD" w:rsidRPr="006E367C" w:rsidRDefault="00526ACD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01" w:type="dxa"/>
          </w:tcPr>
          <w:p w:rsidR="00526ACD" w:rsidRPr="006E367C" w:rsidRDefault="00526ACD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C3F" w:rsidRPr="006E367C" w:rsidTr="003A1E2F">
        <w:trPr>
          <w:trHeight w:val="720"/>
        </w:trPr>
        <w:tc>
          <w:tcPr>
            <w:tcW w:w="1980" w:type="dxa"/>
            <w:vAlign w:val="center"/>
          </w:tcPr>
          <w:p w:rsidR="00426C3F" w:rsidRPr="006E367C" w:rsidRDefault="007D2E1F" w:rsidP="007D2E1F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="00426C3F" w:rsidRPr="006E367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300" w:type="dxa"/>
            <w:gridSpan w:val="9"/>
          </w:tcPr>
          <w:p w:rsidR="00426C3F" w:rsidRPr="006E367C" w:rsidRDefault="00426C3F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5BB" w:rsidRPr="006E367C">
        <w:trPr>
          <w:trHeight w:val="2550"/>
        </w:trPr>
        <w:tc>
          <w:tcPr>
            <w:tcW w:w="1980" w:type="dxa"/>
            <w:vAlign w:val="center"/>
          </w:tcPr>
          <w:p w:rsidR="005735BB" w:rsidRPr="006E367C" w:rsidRDefault="005735BB" w:rsidP="006E367C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</w:t>
            </w:r>
            <w:r w:rsidR="00E32C24"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="00E32C24"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</w:t>
            </w:r>
          </w:p>
        </w:tc>
        <w:tc>
          <w:tcPr>
            <w:tcW w:w="6300" w:type="dxa"/>
            <w:gridSpan w:val="9"/>
            <w:vAlign w:val="center"/>
          </w:tcPr>
          <w:p w:rsidR="005735BB" w:rsidRPr="006E367C" w:rsidRDefault="00E82FB0" w:rsidP="00E82F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斗六派出所舊廳舍</w:t>
            </w:r>
            <w:r w:rsidR="00AD488A" w:rsidRPr="006E367C">
              <w:rPr>
                <w:rFonts w:ascii="標楷體" w:eastAsia="標楷體" w:hAnsi="標楷體" w:hint="eastAsia"/>
                <w:sz w:val="28"/>
                <w:szCs w:val="28"/>
              </w:rPr>
              <w:t>拆除之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廢</w:t>
            </w:r>
            <w:r w:rsidR="009B6C01"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  <w:r w:rsidR="0024556B" w:rsidRPr="006E367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C3A15" w:rsidRPr="006E367C">
              <w:rPr>
                <w:rFonts w:ascii="標楷體" w:eastAsia="標楷體" w:hAnsi="標楷體" w:hint="eastAsia"/>
                <w:sz w:val="28"/>
                <w:szCs w:val="28"/>
              </w:rPr>
              <w:t>批</w:t>
            </w:r>
            <w:r w:rsidR="004259E4" w:rsidRPr="006E367C">
              <w:rPr>
                <w:rFonts w:ascii="標楷體" w:eastAsia="標楷體" w:hAnsi="標楷體" w:hint="eastAsia"/>
                <w:sz w:val="28"/>
                <w:szCs w:val="28"/>
              </w:rPr>
              <w:t>(詳如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雲林縣警察局斗六派出所舊廳舍廢鐵</w:t>
            </w:r>
            <w:r w:rsidR="008B7863" w:rsidRPr="006E367C">
              <w:rPr>
                <w:rFonts w:ascii="標楷體" w:eastAsia="標楷體" w:hAnsi="標楷體" w:hint="eastAsia"/>
                <w:sz w:val="28"/>
                <w:szCs w:val="28"/>
              </w:rPr>
              <w:t>公開標售明細</w:t>
            </w:r>
            <w:r w:rsidR="00C35504" w:rsidRPr="006E367C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4259E4" w:rsidRPr="006E36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735BB" w:rsidRPr="006E367C" w:rsidTr="001027CE">
        <w:trPr>
          <w:trHeight w:val="1109"/>
        </w:trPr>
        <w:tc>
          <w:tcPr>
            <w:tcW w:w="1980" w:type="dxa"/>
            <w:vAlign w:val="center"/>
          </w:tcPr>
          <w:p w:rsidR="005735BB" w:rsidRPr="006E367C" w:rsidRDefault="005735BB" w:rsidP="006E367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6300" w:type="dxa"/>
            <w:gridSpan w:val="9"/>
            <w:vAlign w:val="center"/>
          </w:tcPr>
          <w:p w:rsidR="00152EB2" w:rsidRPr="006E367C" w:rsidRDefault="00152EB2" w:rsidP="00E32C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735BB" w:rsidRPr="006E367C" w:rsidRDefault="003021B7" w:rsidP="00E32C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廢鐵</w:t>
            </w:r>
            <w:r w:rsidR="00E82FB0" w:rsidRPr="006E367C">
              <w:rPr>
                <w:rFonts w:ascii="標楷體" w:eastAsia="標楷體" w:hAnsi="標楷體" w:hint="eastAsia"/>
                <w:sz w:val="28"/>
                <w:szCs w:val="28"/>
              </w:rPr>
              <w:t>每公斤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新臺幣     </w:t>
            </w:r>
            <w:r w:rsidR="00E82FB0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2FB0" w:rsidRPr="006E367C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2FB0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元整。</w:t>
            </w:r>
          </w:p>
          <w:p w:rsidR="001027CE" w:rsidRPr="006E367C" w:rsidRDefault="001027CE" w:rsidP="00E32C24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735BB" w:rsidRPr="006E367C">
        <w:trPr>
          <w:trHeight w:val="885"/>
        </w:trPr>
        <w:tc>
          <w:tcPr>
            <w:tcW w:w="1980" w:type="dxa"/>
            <w:vAlign w:val="center"/>
          </w:tcPr>
          <w:p w:rsidR="005735BB" w:rsidRPr="006E367C" w:rsidRDefault="005735BB" w:rsidP="006E367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諾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6300" w:type="dxa"/>
            <w:gridSpan w:val="9"/>
            <w:vAlign w:val="center"/>
          </w:tcPr>
          <w:p w:rsidR="005735BB" w:rsidRPr="006E367C" w:rsidRDefault="005735BB" w:rsidP="00E32C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本人願</w:t>
            </w:r>
            <w:r w:rsidR="00C35504" w:rsidRPr="006E367C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上開金額承購上列標的物，一切手續悉願依照標售公告及投標須知辦理。</w:t>
            </w:r>
          </w:p>
        </w:tc>
      </w:tr>
      <w:tr w:rsidR="005735BB" w:rsidRPr="006E367C">
        <w:trPr>
          <w:trHeight w:val="766"/>
        </w:trPr>
        <w:tc>
          <w:tcPr>
            <w:tcW w:w="1980" w:type="dxa"/>
            <w:vAlign w:val="center"/>
          </w:tcPr>
          <w:p w:rsidR="005735BB" w:rsidRPr="006E367C" w:rsidRDefault="005735BB" w:rsidP="006E367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6300" w:type="dxa"/>
            <w:gridSpan w:val="9"/>
            <w:vAlign w:val="center"/>
          </w:tcPr>
          <w:p w:rsidR="005735BB" w:rsidRPr="006E367C" w:rsidRDefault="0028367E" w:rsidP="00F5029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□應回收廢棄物回收業登記證</w:t>
            </w:r>
          </w:p>
        </w:tc>
      </w:tr>
      <w:tr w:rsidR="005735BB" w:rsidRPr="006E367C" w:rsidTr="001E52DD">
        <w:trPr>
          <w:trHeight w:val="754"/>
        </w:trPr>
        <w:tc>
          <w:tcPr>
            <w:tcW w:w="1980" w:type="dxa"/>
            <w:vAlign w:val="center"/>
          </w:tcPr>
          <w:p w:rsidR="005735BB" w:rsidRPr="006E367C" w:rsidRDefault="005735BB" w:rsidP="006E367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32C24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273" w:type="dxa"/>
            <w:gridSpan w:val="2"/>
            <w:vAlign w:val="center"/>
          </w:tcPr>
          <w:p w:rsidR="005735BB" w:rsidRPr="006E367C" w:rsidRDefault="005B15AF" w:rsidP="006E367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82FB0" w:rsidRPr="006E367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307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307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735BB"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843" w:type="dxa"/>
            <w:gridSpan w:val="5"/>
          </w:tcPr>
          <w:p w:rsidR="005735BB" w:rsidRPr="006E367C" w:rsidRDefault="005735BB" w:rsidP="006E367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領回投標保證金票據簽章</w:t>
            </w:r>
          </w:p>
        </w:tc>
        <w:tc>
          <w:tcPr>
            <w:tcW w:w="2184" w:type="dxa"/>
            <w:gridSpan w:val="2"/>
          </w:tcPr>
          <w:p w:rsidR="005735BB" w:rsidRPr="006E367C" w:rsidRDefault="005735BB" w:rsidP="00B255C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8E8" w:rsidRDefault="00C962CB" w:rsidP="003021B7">
      <w:pPr>
        <w:spacing w:line="320" w:lineRule="exact"/>
        <w:ind w:left="480" w:hangingChars="200" w:hanging="480"/>
        <w:rPr>
          <w:rFonts w:ascii="標楷體" w:eastAsia="標楷體" w:hAnsi="標楷體"/>
          <w:b/>
          <w:sz w:val="28"/>
          <w:szCs w:val="28"/>
        </w:rPr>
      </w:pPr>
      <w:r w:rsidRPr="00E82FB0">
        <w:rPr>
          <w:rFonts w:ascii="標楷體" w:eastAsia="標楷體" w:hAnsi="標楷體" w:hint="eastAsia"/>
          <w:shd w:val="pct15" w:color="auto" w:fill="FFFFFF"/>
        </w:rPr>
        <w:t>註：投標承購數量、及標金額及保證金金額請以中文大寫：零、壹、貳、參、肆、伍、陸、柒、捌、玖等字書寫，如有塗改，請認章。</w:t>
      </w:r>
      <w:r w:rsidR="00674C26">
        <w:rPr>
          <w:rFonts w:ascii="標楷體" w:eastAsia="標楷體" w:hAnsi="標楷體"/>
          <w:b/>
          <w:sz w:val="28"/>
          <w:szCs w:val="28"/>
        </w:rPr>
        <w:br w:type="page"/>
      </w:r>
    </w:p>
    <w:p w:rsidR="003021B7" w:rsidRDefault="003021B7" w:rsidP="003021B7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40B4">
        <w:rPr>
          <w:rFonts w:ascii="標楷體" w:eastAsia="標楷體" w:hAnsi="標楷體" w:hint="eastAsia"/>
          <w:b/>
          <w:sz w:val="32"/>
          <w:szCs w:val="32"/>
        </w:rPr>
        <w:lastRenderedPageBreak/>
        <w:t>雲林縣警察局斗六派出所舊廳舍</w:t>
      </w:r>
      <w:r w:rsidRPr="0037714F">
        <w:rPr>
          <w:rFonts w:ascii="標楷體" w:eastAsia="標楷體" w:hAnsi="標楷體" w:hint="eastAsia"/>
          <w:b/>
          <w:sz w:val="32"/>
          <w:szCs w:val="32"/>
        </w:rPr>
        <w:t>拆除之</w:t>
      </w:r>
      <w:r w:rsidRPr="00EA40B4">
        <w:rPr>
          <w:rFonts w:ascii="標楷體" w:eastAsia="標楷體" w:hAnsi="標楷體" w:hint="eastAsia"/>
          <w:b/>
          <w:sz w:val="32"/>
          <w:szCs w:val="32"/>
        </w:rPr>
        <w:t>廢</w:t>
      </w:r>
      <w:r w:rsidRPr="009B6C01">
        <w:rPr>
          <w:rFonts w:ascii="標楷體" w:eastAsia="標楷體" w:hAnsi="標楷體" w:hint="eastAsia"/>
          <w:b/>
          <w:sz w:val="32"/>
          <w:szCs w:val="32"/>
        </w:rPr>
        <w:t>金屬</w:t>
      </w:r>
      <w:r w:rsidRPr="00EA40B4">
        <w:rPr>
          <w:rFonts w:ascii="標楷體" w:eastAsia="標楷體" w:hAnsi="標楷體" w:hint="eastAsia"/>
          <w:b/>
          <w:sz w:val="32"/>
          <w:szCs w:val="32"/>
        </w:rPr>
        <w:t>公開標售</w:t>
      </w:r>
    </w:p>
    <w:p w:rsidR="003021B7" w:rsidRPr="00EA40B4" w:rsidRDefault="003021B7" w:rsidP="003021B7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40B4">
        <w:rPr>
          <w:rFonts w:ascii="標楷體" w:eastAsia="標楷體" w:hAnsi="標楷體" w:hint="eastAsia"/>
          <w:b/>
          <w:sz w:val="32"/>
          <w:szCs w:val="32"/>
        </w:rPr>
        <w:t>投標單</w:t>
      </w:r>
      <w:r w:rsidR="00F9024D" w:rsidRPr="007100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（廢不銹鋼）</w:t>
      </w:r>
    </w:p>
    <w:p w:rsidR="003021B7" w:rsidRPr="00742A04" w:rsidRDefault="003021B7" w:rsidP="003021B7">
      <w:pPr>
        <w:spacing w:line="32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848"/>
        <w:gridCol w:w="425"/>
        <w:gridCol w:w="142"/>
        <w:gridCol w:w="567"/>
        <w:gridCol w:w="708"/>
        <w:gridCol w:w="90"/>
        <w:gridCol w:w="336"/>
        <w:gridCol w:w="283"/>
        <w:gridCol w:w="1901"/>
      </w:tblGrid>
      <w:tr w:rsidR="003021B7" w:rsidRPr="006E367C" w:rsidTr="00B3752D">
        <w:trPr>
          <w:trHeight w:val="605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</w:p>
        </w:tc>
        <w:tc>
          <w:tcPr>
            <w:tcW w:w="6300" w:type="dxa"/>
            <w:gridSpan w:val="9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107001</w:t>
            </w:r>
          </w:p>
        </w:tc>
      </w:tr>
      <w:tr w:rsidR="003021B7" w:rsidRPr="006E367C" w:rsidTr="00B3752D">
        <w:trPr>
          <w:trHeight w:val="720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投標人姓名【或法人(公司)名稱】</w:t>
            </w:r>
          </w:p>
        </w:tc>
        <w:tc>
          <w:tcPr>
            <w:tcW w:w="2982" w:type="dxa"/>
            <w:gridSpan w:val="4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   章</w:t>
            </w:r>
          </w:p>
        </w:tc>
        <w:tc>
          <w:tcPr>
            <w:tcW w:w="2610" w:type="dxa"/>
            <w:gridSpan w:val="4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1B7" w:rsidRPr="006E367C" w:rsidTr="00B3752D">
        <w:trPr>
          <w:trHeight w:val="705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身分證號碼【或法人(公司)登記文件字號】</w:t>
            </w:r>
          </w:p>
        </w:tc>
        <w:tc>
          <w:tcPr>
            <w:tcW w:w="2982" w:type="dxa"/>
            <w:gridSpan w:val="4"/>
          </w:tcPr>
          <w:p w:rsidR="003021B7" w:rsidRPr="001B69B3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021B7" w:rsidRPr="006E367C" w:rsidRDefault="003021B7" w:rsidP="00B3752D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10" w:type="dxa"/>
            <w:gridSpan w:val="4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1B7" w:rsidRPr="006E367C" w:rsidTr="00B3752D">
        <w:trPr>
          <w:trHeight w:val="705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300" w:type="dxa"/>
            <w:gridSpan w:val="9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1B7" w:rsidRPr="006E367C" w:rsidTr="00B3752D">
        <w:trPr>
          <w:trHeight w:val="720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848" w:type="dxa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365" w:type="dxa"/>
            <w:gridSpan w:val="3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01" w:type="dxa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1B7" w:rsidRPr="006E367C" w:rsidTr="00B3752D">
        <w:trPr>
          <w:trHeight w:val="720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負責人住址</w:t>
            </w:r>
          </w:p>
        </w:tc>
        <w:tc>
          <w:tcPr>
            <w:tcW w:w="6300" w:type="dxa"/>
            <w:gridSpan w:val="9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1B7" w:rsidRPr="006E367C" w:rsidTr="00B3752D">
        <w:trPr>
          <w:trHeight w:val="2550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 的 物</w:t>
            </w:r>
          </w:p>
        </w:tc>
        <w:tc>
          <w:tcPr>
            <w:tcW w:w="6300" w:type="dxa"/>
            <w:gridSpan w:val="9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斗六派出所舊廳舍拆除之廢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一批(詳如雲林縣警察局斗六派出所舊廳舍廢鐵公開標售明細表)</w:t>
            </w:r>
          </w:p>
        </w:tc>
      </w:tr>
      <w:tr w:rsidR="003021B7" w:rsidRPr="006E367C" w:rsidTr="00B3752D">
        <w:trPr>
          <w:trHeight w:val="1109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 標 金 額</w:t>
            </w:r>
          </w:p>
        </w:tc>
        <w:tc>
          <w:tcPr>
            <w:tcW w:w="6300" w:type="dxa"/>
            <w:gridSpan w:val="9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廢不銹鋼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每公斤新臺幣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點     元整。</w:t>
            </w:r>
          </w:p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021B7" w:rsidRPr="006E367C" w:rsidTr="00B3752D">
        <w:trPr>
          <w:trHeight w:val="885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承 諾 事 項</w:t>
            </w:r>
          </w:p>
        </w:tc>
        <w:tc>
          <w:tcPr>
            <w:tcW w:w="6300" w:type="dxa"/>
            <w:gridSpan w:val="9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本人願以上開金額承購上列標的物，一切手續悉願依照標售公告及投標須知辦理。</w:t>
            </w:r>
          </w:p>
        </w:tc>
      </w:tr>
      <w:tr w:rsidR="003021B7" w:rsidRPr="006E367C" w:rsidTr="00B3752D">
        <w:trPr>
          <w:trHeight w:val="766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附 件</w:t>
            </w:r>
          </w:p>
        </w:tc>
        <w:tc>
          <w:tcPr>
            <w:tcW w:w="6300" w:type="dxa"/>
            <w:gridSpan w:val="9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□應回收廢棄物回收業登記證</w:t>
            </w:r>
          </w:p>
        </w:tc>
      </w:tr>
      <w:tr w:rsidR="003021B7" w:rsidRPr="006E367C" w:rsidTr="00B3752D">
        <w:trPr>
          <w:trHeight w:val="754"/>
        </w:trPr>
        <w:tc>
          <w:tcPr>
            <w:tcW w:w="1980" w:type="dxa"/>
            <w:vAlign w:val="center"/>
          </w:tcPr>
          <w:p w:rsidR="003021B7" w:rsidRPr="006E367C" w:rsidRDefault="003021B7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 標 日 期</w:t>
            </w:r>
          </w:p>
        </w:tc>
        <w:tc>
          <w:tcPr>
            <w:tcW w:w="2273" w:type="dxa"/>
            <w:gridSpan w:val="2"/>
            <w:vAlign w:val="center"/>
          </w:tcPr>
          <w:p w:rsidR="003021B7" w:rsidRPr="006E367C" w:rsidRDefault="003021B7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843" w:type="dxa"/>
            <w:gridSpan w:val="5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領回投標保證金票據簽章</w:t>
            </w:r>
          </w:p>
        </w:tc>
        <w:tc>
          <w:tcPr>
            <w:tcW w:w="2184" w:type="dxa"/>
            <w:gridSpan w:val="2"/>
          </w:tcPr>
          <w:p w:rsidR="003021B7" w:rsidRPr="006E367C" w:rsidRDefault="003021B7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21B7" w:rsidRDefault="003021B7" w:rsidP="003021B7">
      <w:pPr>
        <w:spacing w:line="320" w:lineRule="exact"/>
        <w:ind w:left="480" w:hangingChars="200" w:hanging="480"/>
        <w:rPr>
          <w:rFonts w:ascii="標楷體" w:eastAsia="標楷體" w:hAnsi="標楷體"/>
          <w:b/>
          <w:sz w:val="28"/>
          <w:szCs w:val="28"/>
        </w:rPr>
      </w:pPr>
      <w:r w:rsidRPr="00E82FB0">
        <w:rPr>
          <w:rFonts w:ascii="標楷體" w:eastAsia="標楷體" w:hAnsi="標楷體" w:hint="eastAsia"/>
          <w:shd w:val="pct15" w:color="auto" w:fill="FFFFFF"/>
        </w:rPr>
        <w:t>註：投標承購數量、及標金額及保證金金額請以中文大寫：零、壹、貳、參、肆、伍、陸、柒、捌、玖等字書寫，如有塗改，請認章。</w:t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F2CFE" w:rsidRDefault="004F2CFE" w:rsidP="004F2CFE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40B4">
        <w:rPr>
          <w:rFonts w:ascii="標楷體" w:eastAsia="標楷體" w:hAnsi="標楷體" w:hint="eastAsia"/>
          <w:b/>
          <w:sz w:val="32"/>
          <w:szCs w:val="32"/>
        </w:rPr>
        <w:lastRenderedPageBreak/>
        <w:t>雲林縣警察局斗六派出所舊廳舍</w:t>
      </w:r>
      <w:r w:rsidRPr="0037714F">
        <w:rPr>
          <w:rFonts w:ascii="標楷體" w:eastAsia="標楷體" w:hAnsi="標楷體" w:hint="eastAsia"/>
          <w:b/>
          <w:sz w:val="32"/>
          <w:szCs w:val="32"/>
        </w:rPr>
        <w:t>拆除之</w:t>
      </w:r>
      <w:r w:rsidRPr="00EA40B4">
        <w:rPr>
          <w:rFonts w:ascii="標楷體" w:eastAsia="標楷體" w:hAnsi="標楷體" w:hint="eastAsia"/>
          <w:b/>
          <w:sz w:val="32"/>
          <w:szCs w:val="32"/>
        </w:rPr>
        <w:t>廢</w:t>
      </w:r>
      <w:r w:rsidRPr="009B6C01">
        <w:rPr>
          <w:rFonts w:ascii="標楷體" w:eastAsia="標楷體" w:hAnsi="標楷體" w:hint="eastAsia"/>
          <w:b/>
          <w:sz w:val="32"/>
          <w:szCs w:val="32"/>
        </w:rPr>
        <w:t>金屬</w:t>
      </w:r>
      <w:r w:rsidRPr="00EA40B4">
        <w:rPr>
          <w:rFonts w:ascii="標楷體" w:eastAsia="標楷體" w:hAnsi="標楷體" w:hint="eastAsia"/>
          <w:b/>
          <w:sz w:val="32"/>
          <w:szCs w:val="32"/>
        </w:rPr>
        <w:t>公開標售</w:t>
      </w:r>
    </w:p>
    <w:p w:rsidR="004F2CFE" w:rsidRPr="00EA40B4" w:rsidRDefault="004F2CFE" w:rsidP="004F2CFE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40B4">
        <w:rPr>
          <w:rFonts w:ascii="標楷體" w:eastAsia="標楷體" w:hAnsi="標楷體" w:hint="eastAsia"/>
          <w:b/>
          <w:sz w:val="32"/>
          <w:szCs w:val="32"/>
        </w:rPr>
        <w:t>投標單</w:t>
      </w:r>
      <w:r w:rsidR="00F9024D" w:rsidRPr="007100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（廢鋁）</w:t>
      </w:r>
    </w:p>
    <w:p w:rsidR="004F2CFE" w:rsidRPr="00742A04" w:rsidRDefault="004F2CFE" w:rsidP="004F2CFE">
      <w:pPr>
        <w:spacing w:line="32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848"/>
        <w:gridCol w:w="425"/>
        <w:gridCol w:w="142"/>
        <w:gridCol w:w="567"/>
        <w:gridCol w:w="708"/>
        <w:gridCol w:w="90"/>
        <w:gridCol w:w="336"/>
        <w:gridCol w:w="283"/>
        <w:gridCol w:w="1901"/>
      </w:tblGrid>
      <w:tr w:rsidR="004F2CFE" w:rsidRPr="006E367C" w:rsidTr="00B3752D">
        <w:trPr>
          <w:trHeight w:val="60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107001</w:t>
            </w:r>
          </w:p>
        </w:tc>
      </w:tr>
      <w:tr w:rsidR="004F2CFE" w:rsidRPr="006E367C" w:rsidTr="00B3752D">
        <w:trPr>
          <w:trHeight w:val="72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投標人姓名【或法人(公司)名稱】</w:t>
            </w:r>
          </w:p>
        </w:tc>
        <w:tc>
          <w:tcPr>
            <w:tcW w:w="2982" w:type="dxa"/>
            <w:gridSpan w:val="4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   章</w:t>
            </w:r>
          </w:p>
        </w:tc>
        <w:tc>
          <w:tcPr>
            <w:tcW w:w="2610" w:type="dxa"/>
            <w:gridSpan w:val="4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0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身分證號碼【或法人(公司)登記文件字號】</w:t>
            </w:r>
          </w:p>
        </w:tc>
        <w:tc>
          <w:tcPr>
            <w:tcW w:w="2982" w:type="dxa"/>
            <w:gridSpan w:val="4"/>
          </w:tcPr>
          <w:p w:rsidR="004F2CFE" w:rsidRPr="001B69B3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2CFE" w:rsidRPr="006E367C" w:rsidRDefault="004F2CFE" w:rsidP="00B3752D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10" w:type="dxa"/>
            <w:gridSpan w:val="4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0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2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848" w:type="dxa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365" w:type="dxa"/>
            <w:gridSpan w:val="3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01" w:type="dxa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2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負責人住址</w:t>
            </w:r>
          </w:p>
        </w:tc>
        <w:tc>
          <w:tcPr>
            <w:tcW w:w="6300" w:type="dxa"/>
            <w:gridSpan w:val="9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255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 的 物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斗六派出所舊廳舍拆除之廢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一批(詳如雲林縣警察局斗六派出所舊廳舍廢鐵公開標售明細表)</w:t>
            </w:r>
          </w:p>
        </w:tc>
      </w:tr>
      <w:tr w:rsidR="004F2CFE" w:rsidRPr="006E367C" w:rsidTr="00B3752D">
        <w:trPr>
          <w:trHeight w:val="1109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 標 金 額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廢鋁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每公斤新臺幣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  點     元整。</w:t>
            </w:r>
          </w:p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88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承 諾 事 項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本人願以上開金額承購上列標的物，一切手續悉願依照標售公告及投標須知辦理。</w:t>
            </w:r>
          </w:p>
        </w:tc>
      </w:tr>
      <w:tr w:rsidR="004F2CFE" w:rsidRPr="006E367C" w:rsidTr="00B3752D">
        <w:trPr>
          <w:trHeight w:val="766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附 件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□應回收廢棄物回收業登記證</w:t>
            </w:r>
          </w:p>
        </w:tc>
      </w:tr>
      <w:tr w:rsidR="004F2CFE" w:rsidRPr="006E367C" w:rsidTr="00B3752D">
        <w:trPr>
          <w:trHeight w:val="754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 標 日 期</w:t>
            </w:r>
          </w:p>
        </w:tc>
        <w:tc>
          <w:tcPr>
            <w:tcW w:w="2273" w:type="dxa"/>
            <w:gridSpan w:val="2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843" w:type="dxa"/>
            <w:gridSpan w:val="5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領回投標保證金票據簽章</w:t>
            </w:r>
          </w:p>
        </w:tc>
        <w:tc>
          <w:tcPr>
            <w:tcW w:w="2184" w:type="dxa"/>
            <w:gridSpan w:val="2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2CFE" w:rsidRDefault="004F2CFE" w:rsidP="004F2CFE">
      <w:pPr>
        <w:spacing w:line="320" w:lineRule="exact"/>
        <w:ind w:left="480" w:hangingChars="200" w:hanging="480"/>
        <w:rPr>
          <w:rFonts w:ascii="標楷體" w:eastAsia="標楷體" w:hAnsi="標楷體"/>
          <w:b/>
          <w:sz w:val="28"/>
          <w:szCs w:val="28"/>
        </w:rPr>
      </w:pPr>
      <w:r w:rsidRPr="00E82FB0">
        <w:rPr>
          <w:rFonts w:ascii="標楷體" w:eastAsia="標楷體" w:hAnsi="標楷體" w:hint="eastAsia"/>
          <w:shd w:val="pct15" w:color="auto" w:fill="FFFFFF"/>
        </w:rPr>
        <w:t>註：投標承購數量、及標金額及保證金金額請以中文大寫：零、壹、貳、參、肆、伍、陸、柒、捌、玖等字書寫，如有塗改，請認章。</w:t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F2CFE" w:rsidRDefault="004F2CFE" w:rsidP="004F2CFE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40B4">
        <w:rPr>
          <w:rFonts w:ascii="標楷體" w:eastAsia="標楷體" w:hAnsi="標楷體" w:hint="eastAsia"/>
          <w:b/>
          <w:sz w:val="32"/>
          <w:szCs w:val="32"/>
        </w:rPr>
        <w:lastRenderedPageBreak/>
        <w:t>雲林縣警察局斗六派出所舊廳舍</w:t>
      </w:r>
      <w:r w:rsidRPr="0037714F">
        <w:rPr>
          <w:rFonts w:ascii="標楷體" w:eastAsia="標楷體" w:hAnsi="標楷體" w:hint="eastAsia"/>
          <w:b/>
          <w:sz w:val="32"/>
          <w:szCs w:val="32"/>
        </w:rPr>
        <w:t>拆除之</w:t>
      </w:r>
      <w:r w:rsidRPr="00EA40B4">
        <w:rPr>
          <w:rFonts w:ascii="標楷體" w:eastAsia="標楷體" w:hAnsi="標楷體" w:hint="eastAsia"/>
          <w:b/>
          <w:sz w:val="32"/>
          <w:szCs w:val="32"/>
        </w:rPr>
        <w:t>廢</w:t>
      </w:r>
      <w:r w:rsidRPr="009B6C01">
        <w:rPr>
          <w:rFonts w:ascii="標楷體" w:eastAsia="標楷體" w:hAnsi="標楷體" w:hint="eastAsia"/>
          <w:b/>
          <w:sz w:val="32"/>
          <w:szCs w:val="32"/>
        </w:rPr>
        <w:t>金屬</w:t>
      </w:r>
      <w:r w:rsidRPr="00EA40B4">
        <w:rPr>
          <w:rFonts w:ascii="標楷體" w:eastAsia="標楷體" w:hAnsi="標楷體" w:hint="eastAsia"/>
          <w:b/>
          <w:sz w:val="32"/>
          <w:szCs w:val="32"/>
        </w:rPr>
        <w:t>公開標售</w:t>
      </w:r>
    </w:p>
    <w:p w:rsidR="004F2CFE" w:rsidRPr="00EA40B4" w:rsidRDefault="004F2CFE" w:rsidP="004F2CFE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40B4">
        <w:rPr>
          <w:rFonts w:ascii="標楷體" w:eastAsia="標楷體" w:hAnsi="標楷體" w:hint="eastAsia"/>
          <w:b/>
          <w:sz w:val="32"/>
          <w:szCs w:val="32"/>
        </w:rPr>
        <w:t>投標單</w:t>
      </w:r>
      <w:r w:rsidR="00F9024D" w:rsidRPr="007100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（廢電纜線）</w:t>
      </w:r>
    </w:p>
    <w:p w:rsidR="004F2CFE" w:rsidRPr="00742A04" w:rsidRDefault="004F2CFE" w:rsidP="004F2CFE">
      <w:pPr>
        <w:spacing w:line="32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848"/>
        <w:gridCol w:w="425"/>
        <w:gridCol w:w="142"/>
        <w:gridCol w:w="567"/>
        <w:gridCol w:w="708"/>
        <w:gridCol w:w="90"/>
        <w:gridCol w:w="336"/>
        <w:gridCol w:w="283"/>
        <w:gridCol w:w="1901"/>
      </w:tblGrid>
      <w:tr w:rsidR="004F2CFE" w:rsidRPr="006E367C" w:rsidTr="00B3752D">
        <w:trPr>
          <w:trHeight w:val="60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107001</w:t>
            </w:r>
          </w:p>
        </w:tc>
      </w:tr>
      <w:tr w:rsidR="004F2CFE" w:rsidRPr="006E367C" w:rsidTr="00B3752D">
        <w:trPr>
          <w:trHeight w:val="72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投標人姓名【或法人(公司)名稱】</w:t>
            </w:r>
          </w:p>
        </w:tc>
        <w:tc>
          <w:tcPr>
            <w:tcW w:w="2982" w:type="dxa"/>
            <w:gridSpan w:val="4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   章</w:t>
            </w:r>
          </w:p>
        </w:tc>
        <w:tc>
          <w:tcPr>
            <w:tcW w:w="2610" w:type="dxa"/>
            <w:gridSpan w:val="4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0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身分證號碼【或法人(公司)登記文件字號】</w:t>
            </w:r>
          </w:p>
        </w:tc>
        <w:tc>
          <w:tcPr>
            <w:tcW w:w="2982" w:type="dxa"/>
            <w:gridSpan w:val="4"/>
          </w:tcPr>
          <w:p w:rsidR="004F2CFE" w:rsidRPr="001B69B3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2CFE" w:rsidRPr="006E367C" w:rsidRDefault="004F2CFE" w:rsidP="00B3752D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10" w:type="dxa"/>
            <w:gridSpan w:val="4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0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2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848" w:type="dxa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365" w:type="dxa"/>
            <w:gridSpan w:val="3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01" w:type="dxa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72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負責人住址</w:t>
            </w:r>
          </w:p>
        </w:tc>
        <w:tc>
          <w:tcPr>
            <w:tcW w:w="6300" w:type="dxa"/>
            <w:gridSpan w:val="9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2550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 的 物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斗六派出所舊廳舍拆除之廢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一批(詳如雲林縣警察局斗六派出所舊廳舍廢鐵公開標售明細表)</w:t>
            </w:r>
          </w:p>
        </w:tc>
      </w:tr>
      <w:tr w:rsidR="004F2CFE" w:rsidRPr="006E367C" w:rsidTr="00B3752D">
        <w:trPr>
          <w:trHeight w:val="1109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 標 金 額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廢電纜線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每公斤新臺幣        點     元整。</w:t>
            </w:r>
          </w:p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F2CFE" w:rsidRPr="006E367C" w:rsidTr="00B3752D">
        <w:trPr>
          <w:trHeight w:val="885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承 諾 事 項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本人願以上開金額承購上列標的物，一切手續悉願依照標售公告及投標須知辦理。</w:t>
            </w:r>
          </w:p>
        </w:tc>
      </w:tr>
      <w:tr w:rsidR="004F2CFE" w:rsidRPr="006E367C" w:rsidTr="00B3752D">
        <w:trPr>
          <w:trHeight w:val="766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附 件</w:t>
            </w:r>
          </w:p>
        </w:tc>
        <w:tc>
          <w:tcPr>
            <w:tcW w:w="6300" w:type="dxa"/>
            <w:gridSpan w:val="9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□應回收廢棄物回收業登記證</w:t>
            </w:r>
          </w:p>
        </w:tc>
      </w:tr>
      <w:tr w:rsidR="004F2CFE" w:rsidRPr="006E367C" w:rsidTr="00B3752D">
        <w:trPr>
          <w:trHeight w:val="754"/>
        </w:trPr>
        <w:tc>
          <w:tcPr>
            <w:tcW w:w="1980" w:type="dxa"/>
            <w:vAlign w:val="center"/>
          </w:tcPr>
          <w:p w:rsidR="004F2CFE" w:rsidRPr="006E367C" w:rsidRDefault="004F2CFE" w:rsidP="00B3752D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投 標 日 期</w:t>
            </w:r>
          </w:p>
        </w:tc>
        <w:tc>
          <w:tcPr>
            <w:tcW w:w="2273" w:type="dxa"/>
            <w:gridSpan w:val="2"/>
            <w:vAlign w:val="center"/>
          </w:tcPr>
          <w:p w:rsidR="004F2CFE" w:rsidRPr="006E367C" w:rsidRDefault="004F2CFE" w:rsidP="00B3752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843" w:type="dxa"/>
            <w:gridSpan w:val="5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67C">
              <w:rPr>
                <w:rFonts w:ascii="標楷體" w:eastAsia="標楷體" w:hAnsi="標楷體" w:hint="eastAsia"/>
                <w:sz w:val="28"/>
                <w:szCs w:val="28"/>
              </w:rPr>
              <w:t>領回投標保證金票據簽章</w:t>
            </w:r>
          </w:p>
        </w:tc>
        <w:tc>
          <w:tcPr>
            <w:tcW w:w="2184" w:type="dxa"/>
            <w:gridSpan w:val="2"/>
          </w:tcPr>
          <w:p w:rsidR="004F2CFE" w:rsidRPr="006E367C" w:rsidRDefault="004F2CFE" w:rsidP="00B375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2CFE" w:rsidRPr="004F2CFE" w:rsidRDefault="004F2CFE" w:rsidP="004F2CFE">
      <w:pPr>
        <w:spacing w:line="320" w:lineRule="exact"/>
        <w:ind w:left="480" w:hangingChars="200" w:hanging="480"/>
        <w:rPr>
          <w:rFonts w:ascii="標楷體" w:eastAsia="標楷體" w:hAnsi="標楷體"/>
          <w:b/>
          <w:sz w:val="28"/>
          <w:szCs w:val="28"/>
        </w:rPr>
      </w:pPr>
      <w:r w:rsidRPr="00E82FB0">
        <w:rPr>
          <w:rFonts w:ascii="標楷體" w:eastAsia="標楷體" w:hAnsi="標楷體" w:hint="eastAsia"/>
          <w:shd w:val="pct15" w:color="auto" w:fill="FFFFFF"/>
        </w:rPr>
        <w:t>註：投標承購數量、及標金額及保證金金額請以中文大寫：零、壹、貳、參、肆、伍、陸、柒、捌、玖等字書寫，如有塗改，請認章。</w:t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7714F" w:rsidRDefault="001458E8" w:rsidP="001458E8">
      <w:pPr>
        <w:spacing w:line="32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1458E8">
        <w:rPr>
          <w:rFonts w:ascii="標楷體" w:eastAsia="標楷體" w:hAnsi="標楷體" w:hint="eastAsia"/>
          <w:b/>
          <w:sz w:val="32"/>
          <w:szCs w:val="32"/>
        </w:rPr>
        <w:lastRenderedPageBreak/>
        <w:t>雲林縣警察局斗六派出所舊廳舍</w:t>
      </w:r>
      <w:r w:rsidR="0037714F" w:rsidRPr="0037714F">
        <w:rPr>
          <w:rFonts w:ascii="標楷體" w:eastAsia="標楷體" w:hAnsi="標楷體" w:hint="eastAsia"/>
          <w:b/>
          <w:sz w:val="32"/>
          <w:szCs w:val="32"/>
        </w:rPr>
        <w:t>拆除之</w:t>
      </w:r>
      <w:r w:rsidRPr="001458E8">
        <w:rPr>
          <w:rFonts w:ascii="標楷體" w:eastAsia="標楷體" w:hAnsi="標楷體" w:hint="eastAsia"/>
          <w:b/>
          <w:sz w:val="32"/>
          <w:szCs w:val="32"/>
        </w:rPr>
        <w:t>廢</w:t>
      </w:r>
      <w:r w:rsidR="004D669D">
        <w:rPr>
          <w:rFonts w:ascii="標楷體" w:eastAsia="標楷體" w:hAnsi="標楷體" w:hint="eastAsia"/>
          <w:b/>
          <w:sz w:val="32"/>
          <w:szCs w:val="32"/>
        </w:rPr>
        <w:t>金屬</w:t>
      </w:r>
      <w:r w:rsidRPr="001458E8">
        <w:rPr>
          <w:rFonts w:ascii="標楷體" w:eastAsia="標楷體" w:hAnsi="標楷體" w:hint="eastAsia"/>
          <w:b/>
          <w:sz w:val="32"/>
          <w:szCs w:val="32"/>
        </w:rPr>
        <w:t>公開標售</w:t>
      </w:r>
    </w:p>
    <w:p w:rsidR="00E32C24" w:rsidRPr="001458E8" w:rsidRDefault="001458E8" w:rsidP="0037714F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58E8">
        <w:rPr>
          <w:rFonts w:ascii="標楷體" w:eastAsia="標楷體" w:hAnsi="標楷體" w:hint="eastAsia"/>
          <w:b/>
          <w:sz w:val="32"/>
          <w:szCs w:val="32"/>
        </w:rPr>
        <w:t>明細表</w:t>
      </w:r>
    </w:p>
    <w:p w:rsidR="00E32C24" w:rsidRPr="00896A1C" w:rsidRDefault="00E32C24" w:rsidP="00B255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6300"/>
      </w:tblGrid>
      <w:tr w:rsidR="001458E8" w:rsidRPr="00B77C9F" w:rsidTr="00C84506">
        <w:trPr>
          <w:trHeight w:val="600"/>
        </w:trPr>
        <w:tc>
          <w:tcPr>
            <w:tcW w:w="8280" w:type="dxa"/>
            <w:gridSpan w:val="2"/>
            <w:vAlign w:val="center"/>
          </w:tcPr>
          <w:p w:rsidR="001458E8" w:rsidRPr="00B77C9F" w:rsidRDefault="001458E8" w:rsidP="00B77C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本批標售之標的物品名、數量、標售底價</w:t>
            </w:r>
          </w:p>
        </w:tc>
      </w:tr>
      <w:tr w:rsidR="00E32C24" w:rsidRPr="00B77C9F" w:rsidTr="00CF01B5">
        <w:trPr>
          <w:trHeight w:val="600"/>
        </w:trPr>
        <w:tc>
          <w:tcPr>
            <w:tcW w:w="1980" w:type="dxa"/>
            <w:vAlign w:val="center"/>
          </w:tcPr>
          <w:p w:rsidR="00E32C24" w:rsidRPr="00B77C9F" w:rsidRDefault="00E32C24" w:rsidP="00B77C9F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</w:p>
        </w:tc>
        <w:tc>
          <w:tcPr>
            <w:tcW w:w="6300" w:type="dxa"/>
            <w:vAlign w:val="center"/>
          </w:tcPr>
          <w:p w:rsidR="00E32C24" w:rsidRPr="00B77C9F" w:rsidRDefault="001458E8" w:rsidP="00F915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107001</w:t>
            </w:r>
          </w:p>
        </w:tc>
      </w:tr>
      <w:tr w:rsidR="00E32C24" w:rsidRPr="00B77C9F" w:rsidTr="00BB799D">
        <w:trPr>
          <w:trHeight w:val="600"/>
        </w:trPr>
        <w:tc>
          <w:tcPr>
            <w:tcW w:w="1980" w:type="dxa"/>
            <w:vAlign w:val="center"/>
          </w:tcPr>
          <w:p w:rsidR="00E32C24" w:rsidRPr="00B77C9F" w:rsidRDefault="00DE6E4D" w:rsidP="00B77C9F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E32C24" w:rsidRPr="00B77C9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300" w:type="dxa"/>
            <w:vAlign w:val="center"/>
          </w:tcPr>
          <w:p w:rsidR="006D1F1E" w:rsidRDefault="00750BBF" w:rsidP="007629C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BBF">
              <w:rPr>
                <w:rFonts w:ascii="標楷體" w:eastAsia="標楷體" w:hAnsi="標楷體" w:hint="eastAsia"/>
                <w:sz w:val="28"/>
                <w:szCs w:val="28"/>
              </w:rPr>
              <w:t>雲林縣警察局斗六派出所舊廳舍</w:t>
            </w:r>
            <w:r w:rsidR="006D1F1E" w:rsidRPr="006D1F1E">
              <w:rPr>
                <w:rFonts w:ascii="標楷體" w:eastAsia="標楷體" w:hAnsi="標楷體" w:hint="eastAsia"/>
                <w:sz w:val="28"/>
                <w:szCs w:val="28"/>
              </w:rPr>
              <w:t>拆除之</w:t>
            </w:r>
            <w:r w:rsidRPr="00750BBF">
              <w:rPr>
                <w:rFonts w:ascii="標楷體" w:eastAsia="標楷體" w:hAnsi="標楷體" w:hint="eastAsia"/>
                <w:sz w:val="28"/>
                <w:szCs w:val="28"/>
              </w:rPr>
              <w:t>廢</w:t>
            </w:r>
            <w:r w:rsidR="0044302A"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</w:p>
          <w:p w:rsidR="00E32C24" w:rsidRPr="00B77C9F" w:rsidRDefault="005858F5" w:rsidP="007629C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公開標售</w:t>
            </w:r>
          </w:p>
        </w:tc>
      </w:tr>
      <w:tr w:rsidR="00E32C24" w:rsidRPr="00B77C9F" w:rsidTr="00BB799D">
        <w:trPr>
          <w:trHeight w:val="600"/>
        </w:trPr>
        <w:tc>
          <w:tcPr>
            <w:tcW w:w="1980" w:type="dxa"/>
            <w:vAlign w:val="center"/>
          </w:tcPr>
          <w:p w:rsidR="00E32C24" w:rsidRPr="00B77C9F" w:rsidRDefault="00E32C24" w:rsidP="00B77C9F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數量(</w:t>
            </w:r>
            <w:r w:rsidR="00750B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  <w:r w:rsidRPr="00B77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00" w:type="dxa"/>
            <w:vAlign w:val="center"/>
          </w:tcPr>
          <w:p w:rsidR="00E32C24" w:rsidRPr="000C0041" w:rsidRDefault="000C0041" w:rsidP="00750B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0041">
              <w:rPr>
                <w:rFonts w:ascii="標楷體" w:eastAsia="標楷體" w:hAnsi="標楷體" w:hint="eastAsia"/>
                <w:sz w:val="28"/>
                <w:szCs w:val="28"/>
              </w:rPr>
              <w:t>斗六派出所舊廳舍</w:t>
            </w:r>
            <w:r w:rsidR="00100638">
              <w:rPr>
                <w:rFonts w:ascii="標楷體" w:eastAsia="標楷體" w:hAnsi="標楷體" w:hint="eastAsia"/>
                <w:sz w:val="28"/>
                <w:szCs w:val="28"/>
              </w:rPr>
              <w:t>拆除之</w:t>
            </w:r>
            <w:r w:rsidRPr="000C0041">
              <w:rPr>
                <w:rFonts w:ascii="標楷體" w:eastAsia="標楷體" w:hAnsi="標楷體" w:hint="eastAsia"/>
                <w:sz w:val="28"/>
                <w:szCs w:val="28"/>
              </w:rPr>
              <w:t>廢</w:t>
            </w:r>
            <w:r w:rsidR="003B1D38"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  <w:r w:rsidR="006E0EF3" w:rsidRPr="000C004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1A388D" w:rsidRPr="000C0041">
              <w:rPr>
                <w:rFonts w:ascii="標楷體" w:eastAsia="標楷體" w:hAnsi="標楷體" w:hint="eastAsia"/>
                <w:sz w:val="28"/>
                <w:szCs w:val="28"/>
              </w:rPr>
              <w:t>批</w:t>
            </w:r>
            <w:r w:rsidR="00750BBF">
              <w:rPr>
                <w:rFonts w:ascii="標楷體" w:eastAsia="標楷體" w:hAnsi="標楷體" w:hint="eastAsia"/>
                <w:sz w:val="28"/>
                <w:szCs w:val="28"/>
              </w:rPr>
              <w:t>，數量依實際過磅重量而計</w:t>
            </w:r>
            <w:r w:rsidR="00BC541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32C24" w:rsidRPr="00B77C9F" w:rsidTr="00BB799D">
        <w:trPr>
          <w:trHeight w:val="600"/>
        </w:trPr>
        <w:tc>
          <w:tcPr>
            <w:tcW w:w="1980" w:type="dxa"/>
            <w:vAlign w:val="center"/>
          </w:tcPr>
          <w:p w:rsidR="00E32C24" w:rsidRPr="00B77C9F" w:rsidRDefault="00E32C24" w:rsidP="00B77C9F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標售底價(元)</w:t>
            </w:r>
          </w:p>
        </w:tc>
        <w:tc>
          <w:tcPr>
            <w:tcW w:w="6300" w:type="dxa"/>
            <w:vAlign w:val="center"/>
          </w:tcPr>
          <w:p w:rsidR="00E32C24" w:rsidRPr="004D7E08" w:rsidRDefault="006B7498" w:rsidP="000C00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廢鐵</w:t>
            </w:r>
            <w:r w:rsidR="004D7E0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</w:t>
            </w:r>
            <w:r w:rsidR="000C0041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每公斤</w:t>
            </w:r>
            <w:r w:rsidR="00446906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新臺幣</w:t>
            </w:r>
            <w:r w:rsidR="000C0041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捌點</w:t>
            </w:r>
            <w:r w:rsidR="003B1D3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伍</w:t>
            </w:r>
            <w:r w:rsidR="001E656C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元整</w:t>
            </w:r>
          </w:p>
          <w:p w:rsidR="006B7498" w:rsidRPr="004D7E08" w:rsidRDefault="004D669D" w:rsidP="000C00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廢不銹鋼</w:t>
            </w:r>
            <w:r w:rsidR="004D7E0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</w:t>
            </w: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每公斤新臺幣 </w:t>
            </w:r>
            <w:r w:rsidR="006F5524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貳</w:t>
            </w:r>
            <w:r w:rsidR="003B1D3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拾</w:t>
            </w:r>
            <w:r w:rsidR="006F5524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捌</w:t>
            </w: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元整</w:t>
            </w:r>
          </w:p>
          <w:p w:rsidR="004D669D" w:rsidRPr="004D7E08" w:rsidRDefault="004D669D" w:rsidP="004D669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廢鋁</w:t>
            </w:r>
            <w:r w:rsidR="004D7E0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</w:t>
            </w: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每公斤新臺幣 </w:t>
            </w:r>
            <w:r w:rsidR="003B1D3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參拾</w:t>
            </w: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元整</w:t>
            </w:r>
          </w:p>
          <w:p w:rsidR="004D669D" w:rsidRPr="004D669D" w:rsidRDefault="004D669D" w:rsidP="004D669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廢電纜線</w:t>
            </w:r>
            <w:r w:rsidR="004D7E0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</w:t>
            </w: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每公斤新臺幣 </w:t>
            </w:r>
            <w:r w:rsidR="003B1D38"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參拾</w:t>
            </w:r>
            <w:r w:rsidRPr="004D7E0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元整</w:t>
            </w:r>
          </w:p>
        </w:tc>
      </w:tr>
      <w:tr w:rsidR="00E32C24" w:rsidRPr="00B77C9F" w:rsidTr="00620D6F">
        <w:trPr>
          <w:trHeight w:val="1870"/>
        </w:trPr>
        <w:tc>
          <w:tcPr>
            <w:tcW w:w="1980" w:type="dxa"/>
            <w:vAlign w:val="center"/>
          </w:tcPr>
          <w:p w:rsidR="00E32C24" w:rsidRPr="00B77C9F" w:rsidRDefault="00E32C24" w:rsidP="00B77C9F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300" w:type="dxa"/>
            <w:vAlign w:val="center"/>
          </w:tcPr>
          <w:p w:rsidR="00AC032A" w:rsidRPr="00B77C9F" w:rsidRDefault="00DB5503" w:rsidP="00AC032A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本批標的物</w:t>
            </w:r>
            <w:r w:rsidR="00132690" w:rsidRPr="00B77C9F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2B2D11" w:rsidRPr="00B77C9F">
              <w:rPr>
                <w:rFonts w:ascii="標楷體" w:eastAsia="標楷體" w:hAnsi="標楷體" w:hint="eastAsia"/>
                <w:sz w:val="28"/>
                <w:szCs w:val="28"/>
              </w:rPr>
              <w:t>報廢</w:t>
            </w:r>
            <w:r w:rsidR="001F054E">
              <w:rPr>
                <w:rFonts w:ascii="標楷體" w:eastAsia="標楷體" w:hAnsi="標楷體" w:hint="eastAsia"/>
                <w:sz w:val="28"/>
                <w:szCs w:val="28"/>
              </w:rPr>
              <w:t>拆除</w:t>
            </w:r>
            <w:r w:rsidR="00132690" w:rsidRPr="00B77C9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2B2D11" w:rsidRPr="00B77C9F">
              <w:rPr>
                <w:rFonts w:ascii="標楷體" w:eastAsia="標楷體" w:hAnsi="標楷體" w:hint="eastAsia"/>
                <w:sz w:val="28"/>
                <w:szCs w:val="28"/>
              </w:rPr>
              <w:t>廢</w:t>
            </w:r>
            <w:r w:rsidR="000D7B6F" w:rsidRPr="00B77C9F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2B2D11" w:rsidRPr="00B77C9F">
              <w:rPr>
                <w:rFonts w:ascii="標楷體" w:eastAsia="標楷體" w:hAnsi="標楷體" w:hint="eastAsia"/>
                <w:sz w:val="28"/>
                <w:szCs w:val="28"/>
              </w:rPr>
              <w:t>，以現況點交</w:t>
            </w: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B2D11" w:rsidRPr="00B77C9F">
              <w:rPr>
                <w:rFonts w:ascii="標楷體" w:eastAsia="標楷體" w:hAnsi="標楷體" w:hint="eastAsia"/>
                <w:sz w:val="28"/>
                <w:szCs w:val="28"/>
              </w:rPr>
              <w:t>投標者可</w:t>
            </w:r>
            <w:r w:rsidR="00DB56DC" w:rsidRPr="00B77C9F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AC032A" w:rsidRPr="00B77C9F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EC74BC">
              <w:rPr>
                <w:rFonts w:ascii="標楷體" w:eastAsia="標楷體" w:hAnsi="標楷體" w:hint="eastAsia"/>
                <w:sz w:val="28"/>
                <w:szCs w:val="28"/>
              </w:rPr>
              <w:t>後勤科王為斌先生</w:t>
            </w:r>
            <w:r w:rsidR="00AC032A" w:rsidRPr="00B77C9F">
              <w:rPr>
                <w:rFonts w:ascii="標楷體" w:eastAsia="標楷體" w:hAnsi="標楷體" w:hint="eastAsia"/>
                <w:sz w:val="28"/>
                <w:szCs w:val="28"/>
              </w:rPr>
              <w:t>至現場檢視現況</w:t>
            </w:r>
            <w:r w:rsidR="0024556B" w:rsidRPr="00B77C9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AC032A" w:rsidRPr="00B77C9F" w:rsidRDefault="00AC032A" w:rsidP="00AC032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EC74BC">
              <w:rPr>
                <w:rFonts w:ascii="標楷體" w:eastAsia="標楷體" w:hAnsi="標楷體" w:hint="eastAsia"/>
                <w:sz w:val="28"/>
                <w:szCs w:val="28"/>
              </w:rPr>
              <w:t>雲林縣斗六市大學</w:t>
            </w:r>
            <w:r w:rsidR="009D1036" w:rsidRPr="00B77C9F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EC74BC">
              <w:rPr>
                <w:rFonts w:ascii="標楷體" w:eastAsia="標楷體" w:hAnsi="標楷體" w:hint="eastAsia"/>
                <w:sz w:val="28"/>
                <w:szCs w:val="28"/>
              </w:rPr>
              <w:t>三段100</w:t>
            </w:r>
            <w:r w:rsidR="009D1036" w:rsidRPr="00B77C9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BB799D" w:rsidRPr="00B77C9F" w:rsidRDefault="00AC032A" w:rsidP="00EC74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C9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EC74BC">
              <w:rPr>
                <w:rFonts w:ascii="標楷體" w:eastAsia="標楷體" w:hAnsi="標楷體" w:hint="eastAsia"/>
                <w:sz w:val="28"/>
                <w:szCs w:val="28"/>
              </w:rPr>
              <w:t>05-5335094</w:t>
            </w:r>
          </w:p>
        </w:tc>
      </w:tr>
    </w:tbl>
    <w:p w:rsidR="00674C26" w:rsidRDefault="00674C26" w:rsidP="00674C26"/>
    <w:sectPr w:rsidR="00674C26" w:rsidSect="007A4E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FC" w:rsidRDefault="004E5BFC">
      <w:r>
        <w:separator/>
      </w:r>
    </w:p>
  </w:endnote>
  <w:endnote w:type="continuationSeparator" w:id="1">
    <w:p w:rsidR="004E5BFC" w:rsidRDefault="004E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FC" w:rsidRDefault="004E5BFC">
      <w:r>
        <w:separator/>
      </w:r>
    </w:p>
  </w:footnote>
  <w:footnote w:type="continuationSeparator" w:id="1">
    <w:p w:rsidR="004E5BFC" w:rsidRDefault="004E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236"/>
    <w:multiLevelType w:val="hybridMultilevel"/>
    <w:tmpl w:val="F2D46E7E"/>
    <w:lvl w:ilvl="0" w:tplc="AD3C4134">
      <w:start w:val="1"/>
      <w:numFmt w:val="taiwaneseCountingThousand"/>
      <w:suff w:val="nothing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8137D0"/>
    <w:multiLevelType w:val="hybridMultilevel"/>
    <w:tmpl w:val="601CA408"/>
    <w:lvl w:ilvl="0" w:tplc="93209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D69"/>
    <w:rsid w:val="000267E2"/>
    <w:rsid w:val="000277A3"/>
    <w:rsid w:val="00036913"/>
    <w:rsid w:val="00044ECD"/>
    <w:rsid w:val="00063CF7"/>
    <w:rsid w:val="00082AA3"/>
    <w:rsid w:val="000841CE"/>
    <w:rsid w:val="000844B7"/>
    <w:rsid w:val="00087E84"/>
    <w:rsid w:val="000A1C99"/>
    <w:rsid w:val="000C0041"/>
    <w:rsid w:val="000C4A86"/>
    <w:rsid w:val="000D045F"/>
    <w:rsid w:val="000D196B"/>
    <w:rsid w:val="000D7B6F"/>
    <w:rsid w:val="000E3C4A"/>
    <w:rsid w:val="000E7649"/>
    <w:rsid w:val="00100638"/>
    <w:rsid w:val="001027CE"/>
    <w:rsid w:val="00106B1C"/>
    <w:rsid w:val="001231D2"/>
    <w:rsid w:val="00132690"/>
    <w:rsid w:val="00141639"/>
    <w:rsid w:val="001458E8"/>
    <w:rsid w:val="00152EB2"/>
    <w:rsid w:val="00152F10"/>
    <w:rsid w:val="00156E35"/>
    <w:rsid w:val="001642A6"/>
    <w:rsid w:val="00166F17"/>
    <w:rsid w:val="00167E74"/>
    <w:rsid w:val="0018206E"/>
    <w:rsid w:val="001A098F"/>
    <w:rsid w:val="001A388D"/>
    <w:rsid w:val="001A669D"/>
    <w:rsid w:val="001B21CF"/>
    <w:rsid w:val="001B69B3"/>
    <w:rsid w:val="001C0F3B"/>
    <w:rsid w:val="001C2F2F"/>
    <w:rsid w:val="001C5B7A"/>
    <w:rsid w:val="001C7801"/>
    <w:rsid w:val="001D6A56"/>
    <w:rsid w:val="001E2924"/>
    <w:rsid w:val="001E52DD"/>
    <w:rsid w:val="001E656C"/>
    <w:rsid w:val="001E68B9"/>
    <w:rsid w:val="001F054E"/>
    <w:rsid w:val="001F523E"/>
    <w:rsid w:val="00221BD8"/>
    <w:rsid w:val="00223F72"/>
    <w:rsid w:val="00226FAC"/>
    <w:rsid w:val="0023115E"/>
    <w:rsid w:val="002355FB"/>
    <w:rsid w:val="002362D2"/>
    <w:rsid w:val="00243E3E"/>
    <w:rsid w:val="0024556B"/>
    <w:rsid w:val="002474D2"/>
    <w:rsid w:val="002541A2"/>
    <w:rsid w:val="0026000A"/>
    <w:rsid w:val="002611D3"/>
    <w:rsid w:val="00263DCD"/>
    <w:rsid w:val="0026650D"/>
    <w:rsid w:val="0028367E"/>
    <w:rsid w:val="00291839"/>
    <w:rsid w:val="002A4201"/>
    <w:rsid w:val="002A4E15"/>
    <w:rsid w:val="002A6E5C"/>
    <w:rsid w:val="002B2D11"/>
    <w:rsid w:val="002E11E8"/>
    <w:rsid w:val="002F0DB0"/>
    <w:rsid w:val="002F30EB"/>
    <w:rsid w:val="003021B7"/>
    <w:rsid w:val="00310A61"/>
    <w:rsid w:val="003172AF"/>
    <w:rsid w:val="00331E7A"/>
    <w:rsid w:val="00334134"/>
    <w:rsid w:val="00341444"/>
    <w:rsid w:val="0034338B"/>
    <w:rsid w:val="003511F3"/>
    <w:rsid w:val="0037714F"/>
    <w:rsid w:val="0038482B"/>
    <w:rsid w:val="003A492E"/>
    <w:rsid w:val="003A52E5"/>
    <w:rsid w:val="003B1D38"/>
    <w:rsid w:val="003C11F8"/>
    <w:rsid w:val="003C3A15"/>
    <w:rsid w:val="003D082B"/>
    <w:rsid w:val="003D4E62"/>
    <w:rsid w:val="003E1F77"/>
    <w:rsid w:val="003E5235"/>
    <w:rsid w:val="004041D0"/>
    <w:rsid w:val="00414D2A"/>
    <w:rsid w:val="00415837"/>
    <w:rsid w:val="00420275"/>
    <w:rsid w:val="004259E4"/>
    <w:rsid w:val="00426C3F"/>
    <w:rsid w:val="00441863"/>
    <w:rsid w:val="0044302A"/>
    <w:rsid w:val="004444A6"/>
    <w:rsid w:val="00444BA0"/>
    <w:rsid w:val="00446906"/>
    <w:rsid w:val="00467890"/>
    <w:rsid w:val="00476363"/>
    <w:rsid w:val="00477511"/>
    <w:rsid w:val="004826B1"/>
    <w:rsid w:val="004833F8"/>
    <w:rsid w:val="00486E45"/>
    <w:rsid w:val="004A4F0C"/>
    <w:rsid w:val="004B5179"/>
    <w:rsid w:val="004B7406"/>
    <w:rsid w:val="004C5DF6"/>
    <w:rsid w:val="004C713B"/>
    <w:rsid w:val="004D669D"/>
    <w:rsid w:val="004D7E08"/>
    <w:rsid w:val="004E4136"/>
    <w:rsid w:val="004E5508"/>
    <w:rsid w:val="004E5BFC"/>
    <w:rsid w:val="004F2CFE"/>
    <w:rsid w:val="004F6A7B"/>
    <w:rsid w:val="00510A2C"/>
    <w:rsid w:val="0051474D"/>
    <w:rsid w:val="00526ACD"/>
    <w:rsid w:val="00530B09"/>
    <w:rsid w:val="005349E0"/>
    <w:rsid w:val="00535049"/>
    <w:rsid w:val="005374FC"/>
    <w:rsid w:val="00547D2B"/>
    <w:rsid w:val="00556C99"/>
    <w:rsid w:val="005735BB"/>
    <w:rsid w:val="00575812"/>
    <w:rsid w:val="00585216"/>
    <w:rsid w:val="005858F5"/>
    <w:rsid w:val="00585EDF"/>
    <w:rsid w:val="005A2E3A"/>
    <w:rsid w:val="005A494D"/>
    <w:rsid w:val="005B15AF"/>
    <w:rsid w:val="005D0628"/>
    <w:rsid w:val="005D224E"/>
    <w:rsid w:val="005D3543"/>
    <w:rsid w:val="005D4D2A"/>
    <w:rsid w:val="005E19D2"/>
    <w:rsid w:val="006031CB"/>
    <w:rsid w:val="006143AD"/>
    <w:rsid w:val="00614A3D"/>
    <w:rsid w:val="00615866"/>
    <w:rsid w:val="00620D6F"/>
    <w:rsid w:val="0063552D"/>
    <w:rsid w:val="00644AD0"/>
    <w:rsid w:val="00650077"/>
    <w:rsid w:val="00650446"/>
    <w:rsid w:val="00674C26"/>
    <w:rsid w:val="0068105D"/>
    <w:rsid w:val="00684C73"/>
    <w:rsid w:val="00686103"/>
    <w:rsid w:val="006B18A5"/>
    <w:rsid w:val="006B3F77"/>
    <w:rsid w:val="006B7498"/>
    <w:rsid w:val="006C6A12"/>
    <w:rsid w:val="006C7A26"/>
    <w:rsid w:val="006D1F1E"/>
    <w:rsid w:val="006D5EE7"/>
    <w:rsid w:val="006E0AFA"/>
    <w:rsid w:val="006E0EF3"/>
    <w:rsid w:val="006E367C"/>
    <w:rsid w:val="006F5524"/>
    <w:rsid w:val="006F6998"/>
    <w:rsid w:val="00700231"/>
    <w:rsid w:val="00704FC6"/>
    <w:rsid w:val="0070736D"/>
    <w:rsid w:val="007100E7"/>
    <w:rsid w:val="007157E5"/>
    <w:rsid w:val="00725248"/>
    <w:rsid w:val="00742A04"/>
    <w:rsid w:val="00750BBF"/>
    <w:rsid w:val="007565B4"/>
    <w:rsid w:val="007623BC"/>
    <w:rsid w:val="007629C6"/>
    <w:rsid w:val="00764558"/>
    <w:rsid w:val="007754CF"/>
    <w:rsid w:val="00781C55"/>
    <w:rsid w:val="0078532B"/>
    <w:rsid w:val="007A4E83"/>
    <w:rsid w:val="007B0F1A"/>
    <w:rsid w:val="007B2012"/>
    <w:rsid w:val="007B2963"/>
    <w:rsid w:val="007B60C1"/>
    <w:rsid w:val="007C7608"/>
    <w:rsid w:val="007D2E1F"/>
    <w:rsid w:val="007D631D"/>
    <w:rsid w:val="007F39F3"/>
    <w:rsid w:val="008005CE"/>
    <w:rsid w:val="00813FC0"/>
    <w:rsid w:val="008178F8"/>
    <w:rsid w:val="00823F66"/>
    <w:rsid w:val="00830728"/>
    <w:rsid w:val="0083321B"/>
    <w:rsid w:val="00833D9F"/>
    <w:rsid w:val="00835CC6"/>
    <w:rsid w:val="00835E05"/>
    <w:rsid w:val="0084361D"/>
    <w:rsid w:val="00844E8F"/>
    <w:rsid w:val="00850CA6"/>
    <w:rsid w:val="00855FEA"/>
    <w:rsid w:val="008610CA"/>
    <w:rsid w:val="00861C24"/>
    <w:rsid w:val="0087030D"/>
    <w:rsid w:val="008742E3"/>
    <w:rsid w:val="00886DF6"/>
    <w:rsid w:val="00890409"/>
    <w:rsid w:val="00892EC0"/>
    <w:rsid w:val="00894286"/>
    <w:rsid w:val="00896A1C"/>
    <w:rsid w:val="008B09C8"/>
    <w:rsid w:val="008B11A0"/>
    <w:rsid w:val="008B7863"/>
    <w:rsid w:val="008D45D0"/>
    <w:rsid w:val="008D64C6"/>
    <w:rsid w:val="008D780A"/>
    <w:rsid w:val="008E0442"/>
    <w:rsid w:val="00903F30"/>
    <w:rsid w:val="00927458"/>
    <w:rsid w:val="00934D6E"/>
    <w:rsid w:val="00940786"/>
    <w:rsid w:val="00942771"/>
    <w:rsid w:val="00944F1C"/>
    <w:rsid w:val="00951EFF"/>
    <w:rsid w:val="0095541A"/>
    <w:rsid w:val="00962421"/>
    <w:rsid w:val="009624AD"/>
    <w:rsid w:val="009634B5"/>
    <w:rsid w:val="00972B02"/>
    <w:rsid w:val="00976040"/>
    <w:rsid w:val="009761DA"/>
    <w:rsid w:val="009774C2"/>
    <w:rsid w:val="009819EC"/>
    <w:rsid w:val="009962B9"/>
    <w:rsid w:val="00996C57"/>
    <w:rsid w:val="009A1D4F"/>
    <w:rsid w:val="009A21B3"/>
    <w:rsid w:val="009A59DD"/>
    <w:rsid w:val="009A6BA6"/>
    <w:rsid w:val="009B62B0"/>
    <w:rsid w:val="009B6C01"/>
    <w:rsid w:val="009D1036"/>
    <w:rsid w:val="009D2B36"/>
    <w:rsid w:val="009D5BF3"/>
    <w:rsid w:val="009E3F44"/>
    <w:rsid w:val="009F2FF2"/>
    <w:rsid w:val="009F3394"/>
    <w:rsid w:val="00A03B30"/>
    <w:rsid w:val="00A1668B"/>
    <w:rsid w:val="00A252AA"/>
    <w:rsid w:val="00A2786F"/>
    <w:rsid w:val="00A34BAA"/>
    <w:rsid w:val="00A37AA4"/>
    <w:rsid w:val="00A5772D"/>
    <w:rsid w:val="00A57A44"/>
    <w:rsid w:val="00A60048"/>
    <w:rsid w:val="00A611CF"/>
    <w:rsid w:val="00A63E56"/>
    <w:rsid w:val="00A71335"/>
    <w:rsid w:val="00A713B6"/>
    <w:rsid w:val="00A93C1A"/>
    <w:rsid w:val="00A97B0C"/>
    <w:rsid w:val="00AA1E7A"/>
    <w:rsid w:val="00AB21B5"/>
    <w:rsid w:val="00AB482B"/>
    <w:rsid w:val="00AB4A9D"/>
    <w:rsid w:val="00AC032A"/>
    <w:rsid w:val="00AD488A"/>
    <w:rsid w:val="00AE500B"/>
    <w:rsid w:val="00B02895"/>
    <w:rsid w:val="00B04E58"/>
    <w:rsid w:val="00B113AC"/>
    <w:rsid w:val="00B12424"/>
    <w:rsid w:val="00B12A63"/>
    <w:rsid w:val="00B16B15"/>
    <w:rsid w:val="00B21BD4"/>
    <w:rsid w:val="00B255C3"/>
    <w:rsid w:val="00B330DE"/>
    <w:rsid w:val="00B33FB6"/>
    <w:rsid w:val="00B551E2"/>
    <w:rsid w:val="00B7015B"/>
    <w:rsid w:val="00B734C5"/>
    <w:rsid w:val="00B73AE2"/>
    <w:rsid w:val="00B75A60"/>
    <w:rsid w:val="00B77C9F"/>
    <w:rsid w:val="00B84201"/>
    <w:rsid w:val="00B855BA"/>
    <w:rsid w:val="00B95729"/>
    <w:rsid w:val="00B97BF7"/>
    <w:rsid w:val="00BA2F39"/>
    <w:rsid w:val="00BB1181"/>
    <w:rsid w:val="00BB415C"/>
    <w:rsid w:val="00BB590E"/>
    <w:rsid w:val="00BB799D"/>
    <w:rsid w:val="00BC541F"/>
    <w:rsid w:val="00BC5FED"/>
    <w:rsid w:val="00BD2EE5"/>
    <w:rsid w:val="00BD5E36"/>
    <w:rsid w:val="00BF2007"/>
    <w:rsid w:val="00C05E21"/>
    <w:rsid w:val="00C21204"/>
    <w:rsid w:val="00C35504"/>
    <w:rsid w:val="00C35618"/>
    <w:rsid w:val="00C37298"/>
    <w:rsid w:val="00C532FC"/>
    <w:rsid w:val="00C560B6"/>
    <w:rsid w:val="00C721FB"/>
    <w:rsid w:val="00C73D69"/>
    <w:rsid w:val="00C83208"/>
    <w:rsid w:val="00C8566D"/>
    <w:rsid w:val="00C87E42"/>
    <w:rsid w:val="00C92E5C"/>
    <w:rsid w:val="00C962CB"/>
    <w:rsid w:val="00C97631"/>
    <w:rsid w:val="00CA32CE"/>
    <w:rsid w:val="00CB06FC"/>
    <w:rsid w:val="00CD360C"/>
    <w:rsid w:val="00CD6F4F"/>
    <w:rsid w:val="00CE5465"/>
    <w:rsid w:val="00CF01B5"/>
    <w:rsid w:val="00CF1D59"/>
    <w:rsid w:val="00CF4809"/>
    <w:rsid w:val="00CF54A1"/>
    <w:rsid w:val="00CF76A0"/>
    <w:rsid w:val="00CF7B68"/>
    <w:rsid w:val="00CF7D8A"/>
    <w:rsid w:val="00D026BF"/>
    <w:rsid w:val="00D17FF5"/>
    <w:rsid w:val="00D32AD0"/>
    <w:rsid w:val="00D4198A"/>
    <w:rsid w:val="00D55319"/>
    <w:rsid w:val="00D57B81"/>
    <w:rsid w:val="00D651CA"/>
    <w:rsid w:val="00D72DC4"/>
    <w:rsid w:val="00D75C99"/>
    <w:rsid w:val="00D8224D"/>
    <w:rsid w:val="00D85927"/>
    <w:rsid w:val="00D927A1"/>
    <w:rsid w:val="00DA240C"/>
    <w:rsid w:val="00DB5503"/>
    <w:rsid w:val="00DB56DC"/>
    <w:rsid w:val="00DE04AE"/>
    <w:rsid w:val="00DE69BF"/>
    <w:rsid w:val="00DE6E4D"/>
    <w:rsid w:val="00DE720D"/>
    <w:rsid w:val="00DE7A24"/>
    <w:rsid w:val="00E009B5"/>
    <w:rsid w:val="00E04275"/>
    <w:rsid w:val="00E05F6D"/>
    <w:rsid w:val="00E1203F"/>
    <w:rsid w:val="00E12932"/>
    <w:rsid w:val="00E259F3"/>
    <w:rsid w:val="00E25BC9"/>
    <w:rsid w:val="00E26057"/>
    <w:rsid w:val="00E32C24"/>
    <w:rsid w:val="00E40901"/>
    <w:rsid w:val="00E5434D"/>
    <w:rsid w:val="00E55F64"/>
    <w:rsid w:val="00E56461"/>
    <w:rsid w:val="00E654D1"/>
    <w:rsid w:val="00E74B97"/>
    <w:rsid w:val="00E76F82"/>
    <w:rsid w:val="00E82FB0"/>
    <w:rsid w:val="00E86B21"/>
    <w:rsid w:val="00E87239"/>
    <w:rsid w:val="00EA1D4E"/>
    <w:rsid w:val="00EA40B4"/>
    <w:rsid w:val="00EC2316"/>
    <w:rsid w:val="00EC5CC0"/>
    <w:rsid w:val="00EC610C"/>
    <w:rsid w:val="00EC74BC"/>
    <w:rsid w:val="00ED0436"/>
    <w:rsid w:val="00ED2289"/>
    <w:rsid w:val="00ED47F4"/>
    <w:rsid w:val="00EE60BB"/>
    <w:rsid w:val="00EE6F83"/>
    <w:rsid w:val="00EF4673"/>
    <w:rsid w:val="00F0114D"/>
    <w:rsid w:val="00F07619"/>
    <w:rsid w:val="00F15ED8"/>
    <w:rsid w:val="00F171A2"/>
    <w:rsid w:val="00F176C6"/>
    <w:rsid w:val="00F227E3"/>
    <w:rsid w:val="00F24A05"/>
    <w:rsid w:val="00F260F3"/>
    <w:rsid w:val="00F31B49"/>
    <w:rsid w:val="00F35CAA"/>
    <w:rsid w:val="00F40017"/>
    <w:rsid w:val="00F40054"/>
    <w:rsid w:val="00F41288"/>
    <w:rsid w:val="00F42210"/>
    <w:rsid w:val="00F47573"/>
    <w:rsid w:val="00F50297"/>
    <w:rsid w:val="00F540E9"/>
    <w:rsid w:val="00F57367"/>
    <w:rsid w:val="00F611CD"/>
    <w:rsid w:val="00F66B49"/>
    <w:rsid w:val="00F71DA4"/>
    <w:rsid w:val="00F732BD"/>
    <w:rsid w:val="00F83FFE"/>
    <w:rsid w:val="00F8761C"/>
    <w:rsid w:val="00F9024D"/>
    <w:rsid w:val="00F9039A"/>
    <w:rsid w:val="00F91517"/>
    <w:rsid w:val="00F94AF7"/>
    <w:rsid w:val="00FB4BAA"/>
    <w:rsid w:val="00FD41C4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E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"/>
    <w:basedOn w:val="a"/>
    <w:next w:val="a"/>
    <w:rsid w:val="00C73D69"/>
    <w:pPr>
      <w:kinsoku w:val="0"/>
      <w:snapToGrid w:val="0"/>
      <w:spacing w:before="480" w:after="120" w:line="390" w:lineRule="atLeast"/>
      <w:jc w:val="both"/>
    </w:pPr>
    <w:rPr>
      <w:rFonts w:eastAsia="華康粗明體(P)"/>
      <w:b/>
      <w:bCs/>
      <w:spacing w:val="6"/>
      <w:sz w:val="28"/>
    </w:rPr>
  </w:style>
  <w:style w:type="paragraph" w:customStyle="1" w:styleId="a4">
    <w:name w:val="臺本文"/>
    <w:basedOn w:val="a5"/>
    <w:rsid w:val="00C73D69"/>
    <w:pPr>
      <w:spacing w:after="0" w:line="370" w:lineRule="exact"/>
      <w:jc w:val="both"/>
    </w:pPr>
    <w:rPr>
      <w:rFonts w:eastAsia="華康粗明體(P)"/>
      <w:spacing w:val="6"/>
      <w:sz w:val="19"/>
    </w:rPr>
  </w:style>
  <w:style w:type="paragraph" w:styleId="a5">
    <w:name w:val="Body Text"/>
    <w:basedOn w:val="a"/>
    <w:rsid w:val="00C73D69"/>
    <w:pPr>
      <w:spacing w:after="120"/>
    </w:pPr>
  </w:style>
  <w:style w:type="paragraph" w:customStyle="1" w:styleId="a6">
    <w:name w:val="圖片"/>
    <w:basedOn w:val="a4"/>
    <w:rsid w:val="00C73D69"/>
    <w:pPr>
      <w:spacing w:line="240" w:lineRule="atLeast"/>
      <w:jc w:val="center"/>
    </w:pPr>
  </w:style>
  <w:style w:type="paragraph" w:styleId="a7">
    <w:name w:val="Balloon Text"/>
    <w:basedOn w:val="a"/>
    <w:semiHidden/>
    <w:rsid w:val="001E68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6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67E74"/>
    <w:rPr>
      <w:kern w:val="2"/>
    </w:rPr>
  </w:style>
  <w:style w:type="paragraph" w:styleId="aa">
    <w:name w:val="footer"/>
    <w:basedOn w:val="a"/>
    <w:link w:val="ab"/>
    <w:rsid w:val="0016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67E7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7009-71DF-4B62-8337-92D50EB9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7</Pages>
  <Words>465</Words>
  <Characters>2651</Characters>
  <Application>Microsoft Office Word</Application>
  <DocSecurity>0</DocSecurity>
  <Lines>22</Lines>
  <Paragraphs>6</Paragraphs>
  <ScaleCrop>false</ScaleCrop>
  <Company>臺北縣政府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各機關奉准報廢財產之變賣及估價作業程序（備查本）</dc:title>
  <dc:creator>TPC</dc:creator>
  <cp:lastModifiedBy>p122595716</cp:lastModifiedBy>
  <cp:revision>91</cp:revision>
  <cp:lastPrinted>2018-08-07T03:03:00Z</cp:lastPrinted>
  <dcterms:created xsi:type="dcterms:W3CDTF">2018-08-06T01:43:00Z</dcterms:created>
  <dcterms:modified xsi:type="dcterms:W3CDTF">2018-08-10T03:39:00Z</dcterms:modified>
</cp:coreProperties>
</file>