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BD5370">
        <w:rPr>
          <w:rFonts w:ascii="標楷體" w:eastAsia="標楷體" w:hAnsi="標楷體" w:hint="eastAsia"/>
          <w:color w:val="000000"/>
          <w:sz w:val="36"/>
        </w:rPr>
        <w:t>8</w:t>
      </w:r>
      <w:r w:rsidR="005C2F3E">
        <w:rPr>
          <w:rFonts w:ascii="標楷體" w:eastAsia="標楷體" w:hAnsi="標楷體" w:hint="eastAsia"/>
          <w:color w:val="000000"/>
          <w:sz w:val="36"/>
        </w:rPr>
        <w:t>6</w:t>
      </w:r>
      <w:r w:rsidR="009328D5">
        <w:rPr>
          <w:rFonts w:ascii="標楷體" w:eastAsia="標楷體" w:hAnsi="標楷體" w:hint="eastAsia"/>
          <w:color w:val="000000"/>
          <w:sz w:val="36"/>
        </w:rPr>
        <w:t>次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</w:t>
      </w:r>
      <w:r w:rsidR="005C2F3E">
        <w:rPr>
          <w:rFonts w:ascii="標楷體" w:eastAsia="標楷體" w:hAnsi="標楷體" w:hint="eastAsia"/>
          <w:color w:val="000000"/>
          <w:sz w:val="32"/>
        </w:rPr>
        <w:t>3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5808AC">
        <w:rPr>
          <w:rFonts w:ascii="標楷體" w:eastAsia="標楷體" w:hAnsi="標楷體" w:hint="eastAsia"/>
          <w:color w:val="000000"/>
          <w:sz w:val="32"/>
        </w:rPr>
        <w:t>1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BD5370">
        <w:rPr>
          <w:rFonts w:ascii="標楷體" w:eastAsia="標楷體" w:hAnsi="標楷體" w:hint="eastAsia"/>
          <w:color w:val="000000"/>
          <w:sz w:val="32"/>
        </w:rPr>
        <w:t>2</w:t>
      </w:r>
      <w:r w:rsidR="005C2F3E">
        <w:rPr>
          <w:rFonts w:ascii="標楷體" w:eastAsia="標楷體" w:hAnsi="標楷體" w:hint="eastAsia"/>
          <w:color w:val="000000"/>
          <w:sz w:val="32"/>
        </w:rPr>
        <w:t>4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167664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D7B44">
        <w:rPr>
          <w:rFonts w:eastAsia="標楷體" w:hint="eastAsia"/>
          <w:color w:val="000000"/>
          <w:sz w:val="32"/>
        </w:rPr>
        <w:t>召集人</w:t>
      </w:r>
      <w:r w:rsidR="00CC49C0">
        <w:rPr>
          <w:rFonts w:eastAsia="標楷體" w:hint="eastAsia"/>
          <w:color w:val="000000"/>
          <w:sz w:val="32"/>
        </w:rPr>
        <w:t>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5B05BB">
        <w:rPr>
          <w:rFonts w:eastAsia="標楷體" w:hint="eastAsia"/>
          <w:color w:val="000000"/>
          <w:sz w:val="32"/>
        </w:rPr>
        <w:t>張麗善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BD5370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</w:t>
      </w:r>
      <w:r w:rsidRPr="00C331BB">
        <w:rPr>
          <w:rFonts w:eastAsia="標楷體" w:hint="eastAsia"/>
          <w:color w:val="000000" w:themeColor="text1"/>
          <w:sz w:val="32"/>
        </w:rPr>
        <w:t>主席致詞</w:t>
      </w:r>
      <w:r w:rsidRPr="00ED0FA6">
        <w:rPr>
          <w:rFonts w:eastAsia="標楷體" w:hint="eastAsia"/>
          <w:color w:val="000000" w:themeColor="text1"/>
          <w:sz w:val="32"/>
        </w:rPr>
        <w:t>：</w:t>
      </w:r>
    </w:p>
    <w:p w:rsidR="00167664" w:rsidRPr="00167664" w:rsidRDefault="00167664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167664">
        <w:rPr>
          <w:rFonts w:hint="eastAsia"/>
          <w:color w:val="000000" w:themeColor="text1"/>
        </w:rPr>
        <w:t>本縣道安工作成員：工務、教育、宣傳、管考、執法、監理等各工作小組，以及各與會單位，大家好！</w:t>
      </w:r>
    </w:p>
    <w:p w:rsidR="00034001" w:rsidRDefault="00805702" w:rsidP="00805702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今天是</w:t>
      </w:r>
      <w:r w:rsidR="00183B83">
        <w:rPr>
          <w:rFonts w:hint="eastAsia"/>
          <w:color w:val="000000" w:themeColor="text1"/>
        </w:rPr>
        <w:t>本縣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486</w:t>
      </w:r>
      <w:r>
        <w:rPr>
          <w:rFonts w:hint="eastAsia"/>
          <w:color w:val="000000" w:themeColor="text1"/>
        </w:rPr>
        <w:t>次的道安聯席會報，</w:t>
      </w:r>
      <w:r w:rsidR="000E6CCB" w:rsidRPr="000E6CCB">
        <w:rPr>
          <w:rFonts w:hint="eastAsia"/>
          <w:color w:val="000000" w:themeColor="text1"/>
        </w:rPr>
        <w:t>行政院將於本年</w:t>
      </w:r>
      <w:r w:rsidR="000E6CCB" w:rsidRPr="000E6CCB">
        <w:rPr>
          <w:rFonts w:hint="eastAsia"/>
          <w:color w:val="000000" w:themeColor="text1"/>
        </w:rPr>
        <w:t>1</w:t>
      </w:r>
      <w:r w:rsidR="000E6CCB" w:rsidRPr="000E6CCB">
        <w:rPr>
          <w:rFonts w:hint="eastAsia"/>
          <w:color w:val="000000" w:themeColor="text1"/>
        </w:rPr>
        <w:t>月</w:t>
      </w:r>
      <w:r w:rsidR="000E6CCB" w:rsidRPr="000E6CCB">
        <w:rPr>
          <w:rFonts w:hint="eastAsia"/>
          <w:color w:val="000000" w:themeColor="text1"/>
        </w:rPr>
        <w:t>25</w:t>
      </w:r>
      <w:r w:rsidR="000E6CCB" w:rsidRPr="000E6CCB">
        <w:rPr>
          <w:rFonts w:hint="eastAsia"/>
          <w:color w:val="000000" w:themeColor="text1"/>
        </w:rPr>
        <w:t>日召開中央道路交通安全會報第</w:t>
      </w:r>
      <w:r w:rsidR="000E6CCB" w:rsidRPr="000E6CCB">
        <w:rPr>
          <w:rFonts w:hint="eastAsia"/>
          <w:color w:val="000000" w:themeColor="text1"/>
        </w:rPr>
        <w:t>1</w:t>
      </w:r>
      <w:r w:rsidR="000E6CCB" w:rsidRPr="000E6CCB">
        <w:rPr>
          <w:rFonts w:hint="eastAsia"/>
          <w:color w:val="000000" w:themeColor="text1"/>
        </w:rPr>
        <w:t>次會議</w:t>
      </w:r>
      <w:r w:rsidR="00E31498">
        <w:rPr>
          <w:rFonts w:hint="eastAsia"/>
          <w:color w:val="000000" w:themeColor="text1"/>
        </w:rPr>
        <w:t>，</w:t>
      </w:r>
      <w:r w:rsidR="000E6CCB" w:rsidRPr="000E6CCB">
        <w:rPr>
          <w:rFonts w:hint="eastAsia"/>
          <w:color w:val="000000" w:themeColor="text1"/>
        </w:rPr>
        <w:t>由行政院長主持，</w:t>
      </w:r>
      <w:r>
        <w:rPr>
          <w:rFonts w:hint="eastAsia"/>
          <w:color w:val="000000" w:themeColor="text1"/>
        </w:rPr>
        <w:t>本</w:t>
      </w:r>
      <w:r w:rsidR="001E1A9A">
        <w:rPr>
          <w:rFonts w:hint="eastAsia"/>
          <w:color w:val="000000" w:themeColor="text1"/>
        </w:rPr>
        <w:t>(24)</w:t>
      </w:r>
      <w:proofErr w:type="gramStart"/>
      <w:r>
        <w:rPr>
          <w:rFonts w:hint="eastAsia"/>
          <w:color w:val="000000" w:themeColor="text1"/>
        </w:rPr>
        <w:t>日</w:t>
      </w:r>
      <w:r w:rsidR="00183B83">
        <w:rPr>
          <w:rFonts w:hint="eastAsia"/>
          <w:color w:val="000000" w:themeColor="text1"/>
        </w:rPr>
        <w:t>道安</w:t>
      </w:r>
      <w:proofErr w:type="gramEnd"/>
      <w:r>
        <w:rPr>
          <w:rFonts w:hint="eastAsia"/>
          <w:color w:val="000000" w:themeColor="text1"/>
        </w:rPr>
        <w:t>會議的策進作為</w:t>
      </w:r>
      <w:r w:rsidR="00031D8E">
        <w:rPr>
          <w:rFonts w:hint="eastAsia"/>
          <w:color w:val="000000" w:themeColor="text1"/>
        </w:rPr>
        <w:t>如</w:t>
      </w:r>
      <w:r>
        <w:rPr>
          <w:rFonts w:hint="eastAsia"/>
          <w:color w:val="000000" w:themeColor="text1"/>
        </w:rPr>
        <w:t>有需要中央協助或需要經費</w:t>
      </w:r>
      <w:proofErr w:type="gramStart"/>
      <w:r>
        <w:rPr>
          <w:rFonts w:hint="eastAsia"/>
          <w:color w:val="000000" w:themeColor="text1"/>
        </w:rPr>
        <w:t>挹</w:t>
      </w:r>
      <w:proofErr w:type="gramEnd"/>
      <w:r>
        <w:rPr>
          <w:rFonts w:hint="eastAsia"/>
          <w:color w:val="000000" w:themeColor="text1"/>
        </w:rPr>
        <w:t>注的部分都可以討論，透過公共工程的執行，例如：庇護島等</w:t>
      </w:r>
      <w:r w:rsidR="006D2E8C">
        <w:rPr>
          <w:rFonts w:hint="eastAsia"/>
          <w:color w:val="000000" w:themeColor="text1"/>
        </w:rPr>
        <w:t>各方面交通安全設施、標誌、標線的劃設</w:t>
      </w:r>
      <w:r w:rsidR="00183B83">
        <w:rPr>
          <w:rFonts w:hint="eastAsia"/>
          <w:color w:val="000000" w:themeColor="text1"/>
        </w:rPr>
        <w:t>，</w:t>
      </w:r>
      <w:r w:rsidR="006D2E8C">
        <w:rPr>
          <w:rFonts w:hint="eastAsia"/>
          <w:color w:val="000000" w:themeColor="text1"/>
        </w:rPr>
        <w:t>以及易肇事路段地點盤整</w:t>
      </w:r>
      <w:r w:rsidR="00183B83">
        <w:rPr>
          <w:rFonts w:hint="eastAsia"/>
          <w:color w:val="000000" w:themeColor="text1"/>
        </w:rPr>
        <w:t>來改善</w:t>
      </w:r>
      <w:r w:rsidR="00E31498">
        <w:rPr>
          <w:rFonts w:hint="eastAsia"/>
          <w:color w:val="000000" w:themeColor="text1"/>
        </w:rPr>
        <w:t>。</w:t>
      </w:r>
      <w:r w:rsidR="00031D8E">
        <w:rPr>
          <w:rFonts w:hint="eastAsia"/>
          <w:color w:val="000000" w:themeColor="text1"/>
        </w:rPr>
        <w:t>去</w:t>
      </w:r>
      <w:r w:rsidR="00031D8E">
        <w:rPr>
          <w:rFonts w:hint="eastAsia"/>
          <w:color w:val="000000" w:themeColor="text1"/>
        </w:rPr>
        <w:t>(112)</w:t>
      </w:r>
      <w:r w:rsidR="00034001">
        <w:rPr>
          <w:rFonts w:hint="eastAsia"/>
          <w:color w:val="000000" w:themeColor="text1"/>
        </w:rPr>
        <w:t>年</w:t>
      </w:r>
      <w:r w:rsidR="00034001">
        <w:rPr>
          <w:rFonts w:hint="eastAsia"/>
          <w:color w:val="000000" w:themeColor="text1"/>
        </w:rPr>
        <w:t>4</w:t>
      </w:r>
      <w:r w:rsidR="00034001">
        <w:rPr>
          <w:rFonts w:hint="eastAsia"/>
          <w:color w:val="000000" w:themeColor="text1"/>
        </w:rPr>
        <w:t>到</w:t>
      </w:r>
      <w:r w:rsidR="00034001">
        <w:rPr>
          <w:rFonts w:hint="eastAsia"/>
          <w:color w:val="000000" w:themeColor="text1"/>
        </w:rPr>
        <w:t>5</w:t>
      </w:r>
      <w:r w:rsidR="00034001">
        <w:rPr>
          <w:rFonts w:hint="eastAsia"/>
          <w:color w:val="000000" w:themeColor="text1"/>
        </w:rPr>
        <w:t>月</w:t>
      </w:r>
      <w:r w:rsidR="00E31498">
        <w:rPr>
          <w:rFonts w:hint="eastAsia"/>
          <w:color w:val="000000" w:themeColor="text1"/>
        </w:rPr>
        <w:t>本縣</w:t>
      </w:r>
      <w:r w:rsidR="00034001">
        <w:rPr>
          <w:rFonts w:hint="eastAsia"/>
          <w:color w:val="000000" w:themeColor="text1"/>
        </w:rPr>
        <w:t>被</w:t>
      </w:r>
      <w:r w:rsidR="00183B83">
        <w:rPr>
          <w:rFonts w:hint="eastAsia"/>
          <w:color w:val="000000" w:themeColor="text1"/>
        </w:rPr>
        <w:t>交通部</w:t>
      </w:r>
      <w:r w:rsidR="00034001">
        <w:rPr>
          <w:rFonts w:hint="eastAsia"/>
          <w:color w:val="000000" w:themeColor="text1"/>
        </w:rPr>
        <w:t>評比為交通事故死傷人數最多</w:t>
      </w:r>
      <w:r w:rsidR="00183B83">
        <w:rPr>
          <w:rFonts w:hint="eastAsia"/>
          <w:color w:val="000000" w:themeColor="text1"/>
        </w:rPr>
        <w:t>縣市</w:t>
      </w:r>
      <w:r w:rsidR="00034001">
        <w:rPr>
          <w:rFonts w:hint="eastAsia"/>
          <w:color w:val="000000" w:themeColor="text1"/>
        </w:rPr>
        <w:t>，經過各單位通力協助</w:t>
      </w:r>
      <w:r w:rsidR="00BA2FB4">
        <w:rPr>
          <w:rFonts w:hint="eastAsia"/>
          <w:color w:val="000000" w:themeColor="text1"/>
        </w:rPr>
        <w:t>，</w:t>
      </w:r>
      <w:r w:rsidR="00031D8E">
        <w:rPr>
          <w:rFonts w:hint="eastAsia"/>
          <w:color w:val="000000" w:themeColor="text1"/>
        </w:rPr>
        <w:t>如</w:t>
      </w:r>
      <w:r w:rsidR="00183B83">
        <w:rPr>
          <w:rFonts w:hint="eastAsia"/>
          <w:color w:val="000000" w:themeColor="text1"/>
        </w:rPr>
        <w:t>警察局提高</w:t>
      </w:r>
      <w:proofErr w:type="gramStart"/>
      <w:r w:rsidR="00BA2FB4">
        <w:rPr>
          <w:rFonts w:hint="eastAsia"/>
          <w:color w:val="000000" w:themeColor="text1"/>
        </w:rPr>
        <w:t>見警率</w:t>
      </w:r>
      <w:proofErr w:type="gramEnd"/>
      <w:r w:rsidR="00BA2FB4">
        <w:rPr>
          <w:rFonts w:hint="eastAsia"/>
          <w:color w:val="000000" w:themeColor="text1"/>
        </w:rPr>
        <w:t>、危險路段及易肇事路段針對人</w:t>
      </w:r>
      <w:r w:rsidR="00183B83">
        <w:rPr>
          <w:rFonts w:hint="eastAsia"/>
          <w:color w:val="000000" w:themeColor="text1"/>
        </w:rPr>
        <w:t>、</w:t>
      </w:r>
      <w:r w:rsidR="00BA2FB4">
        <w:rPr>
          <w:rFonts w:hint="eastAsia"/>
          <w:color w:val="000000" w:themeColor="text1"/>
        </w:rPr>
        <w:t>事</w:t>
      </w:r>
      <w:r w:rsidR="00183B83">
        <w:rPr>
          <w:rFonts w:hint="eastAsia"/>
          <w:color w:val="000000" w:themeColor="text1"/>
        </w:rPr>
        <w:t>、</w:t>
      </w:r>
      <w:r w:rsidR="00BA2FB4">
        <w:rPr>
          <w:rFonts w:hint="eastAsia"/>
          <w:color w:val="000000" w:themeColor="text1"/>
        </w:rPr>
        <w:t>物的宣導</w:t>
      </w:r>
      <w:r w:rsidR="00031D8E">
        <w:rPr>
          <w:rFonts w:hint="eastAsia"/>
          <w:color w:val="000000" w:themeColor="text1"/>
        </w:rPr>
        <w:t>及</w:t>
      </w:r>
      <w:r w:rsidR="00BA2FB4">
        <w:rPr>
          <w:rFonts w:hint="eastAsia"/>
          <w:color w:val="000000" w:themeColor="text1"/>
        </w:rPr>
        <w:t>交通工務局鼎力協助，去</w:t>
      </w:r>
      <w:r w:rsidR="00183B83">
        <w:rPr>
          <w:rFonts w:hint="eastAsia"/>
          <w:color w:val="000000" w:themeColor="text1"/>
        </w:rPr>
        <w:t>(</w:t>
      </w:r>
      <w:r w:rsidR="00BA2FB4">
        <w:rPr>
          <w:rFonts w:hint="eastAsia"/>
          <w:color w:val="000000" w:themeColor="text1"/>
        </w:rPr>
        <w:t>112)</w:t>
      </w:r>
      <w:r w:rsidR="00BA2FB4">
        <w:rPr>
          <w:rFonts w:hint="eastAsia"/>
          <w:color w:val="000000" w:themeColor="text1"/>
        </w:rPr>
        <w:t>年與</w:t>
      </w:r>
      <w:proofErr w:type="gramStart"/>
      <w:r w:rsidR="00BA2FB4">
        <w:rPr>
          <w:rFonts w:hint="eastAsia"/>
          <w:color w:val="000000" w:themeColor="text1"/>
        </w:rPr>
        <w:t>111</w:t>
      </w:r>
      <w:proofErr w:type="gramEnd"/>
      <w:r w:rsidR="00BA2FB4">
        <w:rPr>
          <w:rFonts w:hint="eastAsia"/>
          <w:color w:val="000000" w:themeColor="text1"/>
        </w:rPr>
        <w:t>年度同期死亡人數是打平的</w:t>
      </w:r>
      <w:r w:rsidR="00046286">
        <w:rPr>
          <w:rFonts w:hint="eastAsia"/>
          <w:color w:val="000000" w:themeColor="text1"/>
        </w:rPr>
        <w:t>，</w:t>
      </w:r>
      <w:r w:rsidR="00183B83">
        <w:rPr>
          <w:rFonts w:hint="eastAsia"/>
          <w:color w:val="000000" w:themeColor="text1"/>
        </w:rPr>
        <w:t>顯示</w:t>
      </w:r>
      <w:r w:rsidR="00046286">
        <w:rPr>
          <w:rFonts w:hint="eastAsia"/>
          <w:color w:val="000000" w:themeColor="text1"/>
        </w:rPr>
        <w:t>策進作為有明顯的績效</w:t>
      </w:r>
      <w:r w:rsidR="00183B83">
        <w:rPr>
          <w:rFonts w:hint="eastAsia"/>
          <w:color w:val="000000" w:themeColor="text1"/>
        </w:rPr>
        <w:t>。</w:t>
      </w:r>
      <w:r w:rsidR="00046286">
        <w:rPr>
          <w:rFonts w:hint="eastAsia"/>
          <w:color w:val="000000" w:themeColor="text1"/>
        </w:rPr>
        <w:t>為了守護鄉親的生命安全，我們更應該有積極作為，</w:t>
      </w:r>
      <w:r w:rsidR="00183B83">
        <w:rPr>
          <w:rFonts w:hint="eastAsia"/>
          <w:color w:val="000000" w:themeColor="text1"/>
        </w:rPr>
        <w:t>如</w:t>
      </w:r>
      <w:r w:rsidR="00046286">
        <w:rPr>
          <w:rFonts w:hint="eastAsia"/>
          <w:color w:val="000000" w:themeColor="text1"/>
        </w:rPr>
        <w:t>針對易肇事路段</w:t>
      </w:r>
      <w:r w:rsidR="00183B83">
        <w:rPr>
          <w:rFonts w:hint="eastAsia"/>
          <w:color w:val="000000" w:themeColor="text1"/>
        </w:rPr>
        <w:t>交通工程</w:t>
      </w:r>
      <w:r w:rsidR="00046286">
        <w:rPr>
          <w:rFonts w:hint="eastAsia"/>
          <w:color w:val="000000" w:themeColor="text1"/>
        </w:rPr>
        <w:t>問題改善，高莖作物在轉彎處影響視線的部分，</w:t>
      </w:r>
      <w:r w:rsidR="00E31498">
        <w:rPr>
          <w:rFonts w:hint="eastAsia"/>
          <w:color w:val="000000" w:themeColor="text1"/>
        </w:rPr>
        <w:t>由</w:t>
      </w:r>
      <w:r w:rsidR="00046286">
        <w:rPr>
          <w:rFonts w:hint="eastAsia"/>
          <w:color w:val="000000" w:themeColor="text1"/>
        </w:rPr>
        <w:t>農業處配合協助</w:t>
      </w:r>
      <w:r w:rsidR="00E31498">
        <w:rPr>
          <w:rFonts w:hint="eastAsia"/>
          <w:color w:val="000000" w:themeColor="text1"/>
        </w:rPr>
        <w:t>，</w:t>
      </w:r>
      <w:r w:rsidR="00046286">
        <w:rPr>
          <w:rFonts w:hint="eastAsia"/>
          <w:color w:val="000000" w:themeColor="text1"/>
        </w:rPr>
        <w:t>以及安全島上的</w:t>
      </w:r>
      <w:proofErr w:type="gramStart"/>
      <w:r w:rsidR="00046286">
        <w:rPr>
          <w:rFonts w:hint="eastAsia"/>
          <w:color w:val="000000" w:themeColor="text1"/>
        </w:rPr>
        <w:t>樹</w:t>
      </w:r>
      <w:r w:rsidR="00CD4BD0">
        <w:rPr>
          <w:rFonts w:hint="eastAsia"/>
          <w:color w:val="000000" w:themeColor="text1"/>
        </w:rPr>
        <w:t>籬</w:t>
      </w:r>
      <w:r w:rsidR="00046286">
        <w:rPr>
          <w:rFonts w:hint="eastAsia"/>
          <w:color w:val="000000" w:themeColor="text1"/>
        </w:rPr>
        <w:t>太茂密</w:t>
      </w:r>
      <w:proofErr w:type="gramEnd"/>
      <w:r w:rsidR="00046286">
        <w:rPr>
          <w:rFonts w:hint="eastAsia"/>
          <w:color w:val="000000" w:themeColor="text1"/>
        </w:rPr>
        <w:t>而影響視線，</w:t>
      </w:r>
      <w:r w:rsidR="00E31498">
        <w:rPr>
          <w:rFonts w:hint="eastAsia"/>
          <w:color w:val="000000" w:themeColor="text1"/>
        </w:rPr>
        <w:t>是該</w:t>
      </w:r>
      <w:r w:rsidR="00046286">
        <w:rPr>
          <w:rFonts w:hint="eastAsia"/>
          <w:color w:val="000000" w:themeColor="text1"/>
        </w:rPr>
        <w:t>做</w:t>
      </w:r>
      <w:r w:rsidR="00E31498">
        <w:rPr>
          <w:rFonts w:hint="eastAsia"/>
          <w:color w:val="000000" w:themeColor="text1"/>
        </w:rPr>
        <w:t>好</w:t>
      </w:r>
      <w:r w:rsidR="00046286">
        <w:rPr>
          <w:rFonts w:hint="eastAsia"/>
          <w:color w:val="000000" w:themeColor="text1"/>
        </w:rPr>
        <w:t>的預防措施</w:t>
      </w:r>
      <w:r w:rsidR="00CD4BD0">
        <w:rPr>
          <w:rFonts w:hint="eastAsia"/>
          <w:color w:val="000000" w:themeColor="text1"/>
        </w:rPr>
        <w:t>，</w:t>
      </w:r>
      <w:r w:rsidR="00046286">
        <w:rPr>
          <w:rFonts w:hint="eastAsia"/>
          <w:color w:val="000000" w:themeColor="text1"/>
        </w:rPr>
        <w:t>很多學校的通學</w:t>
      </w:r>
      <w:proofErr w:type="gramStart"/>
      <w:r w:rsidR="00046286">
        <w:rPr>
          <w:rFonts w:hint="eastAsia"/>
          <w:color w:val="000000" w:themeColor="text1"/>
        </w:rPr>
        <w:t>步道跟</w:t>
      </w:r>
      <w:r w:rsidR="001336E7">
        <w:rPr>
          <w:rFonts w:hint="eastAsia"/>
          <w:color w:val="000000" w:themeColor="text1"/>
        </w:rPr>
        <w:t>中央</w:t>
      </w:r>
      <w:proofErr w:type="gramEnd"/>
      <w:r w:rsidR="00046286">
        <w:rPr>
          <w:rFonts w:hint="eastAsia"/>
          <w:color w:val="000000" w:themeColor="text1"/>
        </w:rPr>
        <w:t>營建署爭取</w:t>
      </w:r>
      <w:r w:rsidR="00183B83">
        <w:rPr>
          <w:rFonts w:hint="eastAsia"/>
          <w:color w:val="000000" w:themeColor="text1"/>
        </w:rPr>
        <w:t>預算</w:t>
      </w:r>
      <w:r w:rsidR="001336E7">
        <w:rPr>
          <w:rFonts w:hint="eastAsia"/>
          <w:color w:val="000000" w:themeColor="text1"/>
        </w:rPr>
        <w:t>達到</w:t>
      </w:r>
      <w:r w:rsidR="00046286">
        <w:rPr>
          <w:rFonts w:hint="eastAsia"/>
          <w:color w:val="000000" w:themeColor="text1"/>
        </w:rPr>
        <w:t>改善</w:t>
      </w:r>
      <w:r w:rsidR="00CD4BD0">
        <w:rPr>
          <w:rFonts w:hint="eastAsia"/>
          <w:color w:val="000000" w:themeColor="text1"/>
        </w:rPr>
        <w:t>。</w:t>
      </w:r>
      <w:r w:rsidR="001336E7">
        <w:rPr>
          <w:rFonts w:hint="eastAsia"/>
          <w:color w:val="000000" w:themeColor="text1"/>
        </w:rPr>
        <w:t>加強宣導鄉親</w:t>
      </w:r>
      <w:r w:rsidR="00183B83">
        <w:rPr>
          <w:rFonts w:hint="eastAsia"/>
          <w:color w:val="000000" w:themeColor="text1"/>
        </w:rPr>
        <w:t>騎乘機車要</w:t>
      </w:r>
      <w:r w:rsidR="001336E7">
        <w:rPr>
          <w:rFonts w:hint="eastAsia"/>
          <w:color w:val="000000" w:themeColor="text1"/>
        </w:rPr>
        <w:t>戴安全帽，</w:t>
      </w:r>
      <w:r w:rsidR="00183B83">
        <w:rPr>
          <w:rFonts w:hint="eastAsia"/>
          <w:color w:val="000000" w:themeColor="text1"/>
        </w:rPr>
        <w:t>告發交通違規</w:t>
      </w:r>
      <w:r w:rsidR="001336E7">
        <w:rPr>
          <w:rFonts w:hint="eastAsia"/>
          <w:color w:val="000000" w:themeColor="text1"/>
        </w:rPr>
        <w:t>不是為了罰款</w:t>
      </w:r>
      <w:r w:rsidR="00183B83">
        <w:rPr>
          <w:rFonts w:hint="eastAsia"/>
          <w:color w:val="000000" w:themeColor="text1"/>
        </w:rPr>
        <w:t>，</w:t>
      </w:r>
      <w:r w:rsidR="001336E7">
        <w:rPr>
          <w:rFonts w:hint="eastAsia"/>
          <w:color w:val="000000" w:themeColor="text1"/>
        </w:rPr>
        <w:t>而是要真正保護到民眾頭部安全，</w:t>
      </w:r>
      <w:r w:rsidR="00CD4BD0">
        <w:rPr>
          <w:rFonts w:hint="eastAsia"/>
          <w:color w:val="000000" w:themeColor="text1"/>
        </w:rPr>
        <w:t>這</w:t>
      </w:r>
      <w:r w:rsidR="00183B83">
        <w:rPr>
          <w:rFonts w:hint="eastAsia"/>
          <w:color w:val="000000" w:themeColor="text1"/>
        </w:rPr>
        <w:t>可以</w:t>
      </w:r>
      <w:r w:rsidR="001336E7">
        <w:rPr>
          <w:rFonts w:hint="eastAsia"/>
          <w:color w:val="000000" w:themeColor="text1"/>
        </w:rPr>
        <w:t>透過長青食堂、老人會、農會小組長等等</w:t>
      </w:r>
      <w:r w:rsidR="00183B83">
        <w:rPr>
          <w:rFonts w:hint="eastAsia"/>
          <w:color w:val="000000" w:themeColor="text1"/>
        </w:rPr>
        <w:t>管道</w:t>
      </w:r>
      <w:r w:rsidR="00CD4BD0">
        <w:rPr>
          <w:rFonts w:hint="eastAsia"/>
          <w:color w:val="000000" w:themeColor="text1"/>
        </w:rPr>
        <w:t>來</w:t>
      </w:r>
      <w:r w:rsidR="001336E7">
        <w:rPr>
          <w:rFonts w:hint="eastAsia"/>
          <w:color w:val="000000" w:themeColor="text1"/>
        </w:rPr>
        <w:t>達到宣導的效果</w:t>
      </w:r>
      <w:r w:rsidR="00183B83">
        <w:rPr>
          <w:rFonts w:hint="eastAsia"/>
          <w:color w:val="000000" w:themeColor="text1"/>
        </w:rPr>
        <w:t>，</w:t>
      </w:r>
      <w:r w:rsidR="006B60C7">
        <w:rPr>
          <w:rFonts w:hint="eastAsia"/>
          <w:color w:val="000000" w:themeColor="text1"/>
        </w:rPr>
        <w:t>請大家多多配合</w:t>
      </w:r>
      <w:r w:rsidR="00BA2FB4">
        <w:rPr>
          <w:rFonts w:hint="eastAsia"/>
          <w:color w:val="000000" w:themeColor="text1"/>
        </w:rPr>
        <w:t>。</w:t>
      </w:r>
    </w:p>
    <w:p w:rsidR="001E1A9A" w:rsidRDefault="008C12F7" w:rsidP="001E1A9A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最近交通工務局剛成立，交通工務局及警察局之間的業務有些需要劃分，</w:t>
      </w:r>
      <w:r w:rsidR="00CD4BD0">
        <w:rPr>
          <w:rFonts w:hint="eastAsia"/>
          <w:color w:val="000000" w:themeColor="text1"/>
        </w:rPr>
        <w:t>請</w:t>
      </w:r>
      <w:r>
        <w:rPr>
          <w:rFonts w:hint="eastAsia"/>
          <w:color w:val="000000" w:themeColor="text1"/>
        </w:rPr>
        <w:t>相互體諒，人員編制還未補齊，從處變成局在業務上還沒就緒，包含採購的部分</w:t>
      </w:r>
      <w:r>
        <w:rPr>
          <w:color w:val="000000" w:themeColor="text1"/>
        </w:rPr>
        <w:t>，以往為縣府採購發包，現在都改由交通工務局完成，在人員訓練上尚有困難，</w:t>
      </w:r>
      <w:r w:rsidR="00E31498">
        <w:rPr>
          <w:rFonts w:hint="eastAsia"/>
          <w:color w:val="000000" w:themeColor="text1"/>
        </w:rPr>
        <w:t>再</w:t>
      </w:r>
      <w:r>
        <w:rPr>
          <w:color w:val="000000" w:themeColor="text1"/>
        </w:rPr>
        <w:t>加上成立主計、人事</w:t>
      </w:r>
      <w:r w:rsidR="00E31498">
        <w:rPr>
          <w:rFonts w:hint="eastAsia"/>
          <w:color w:val="000000" w:themeColor="text1"/>
        </w:rPr>
        <w:t>單位，而</w:t>
      </w:r>
      <w:r>
        <w:rPr>
          <w:color w:val="000000" w:themeColor="text1"/>
        </w:rPr>
        <w:t>目前中央編制農業部</w:t>
      </w:r>
      <w:r w:rsidR="00C85E5F">
        <w:rPr>
          <w:color w:val="000000" w:themeColor="text1"/>
        </w:rPr>
        <w:t>、環境部人員</w:t>
      </w:r>
      <w:r w:rsidR="00CD4BD0">
        <w:rPr>
          <w:rFonts w:hint="eastAsia"/>
          <w:color w:val="000000" w:themeColor="text1"/>
        </w:rPr>
        <w:t>增加</w:t>
      </w:r>
      <w:r w:rsidR="00C85E5F">
        <w:rPr>
          <w:color w:val="000000" w:themeColor="text1"/>
        </w:rPr>
        <w:t>，</w:t>
      </w:r>
      <w:r w:rsidR="00CD4BD0">
        <w:rPr>
          <w:rFonts w:hint="eastAsia"/>
          <w:color w:val="000000" w:themeColor="text1"/>
        </w:rPr>
        <w:t>相對也</w:t>
      </w:r>
      <w:r w:rsidR="00C85E5F">
        <w:rPr>
          <w:color w:val="000000" w:themeColor="text1"/>
        </w:rPr>
        <w:t>增加地方的業務量</w:t>
      </w:r>
      <w:r>
        <w:rPr>
          <w:color w:val="000000" w:themeColor="text1"/>
        </w:rPr>
        <w:t>，</w:t>
      </w:r>
      <w:r w:rsidR="00C85E5F">
        <w:rPr>
          <w:color w:val="000000" w:themeColor="text1"/>
        </w:rPr>
        <w:t>但地方人力未增加，在員額編制</w:t>
      </w:r>
      <w:r w:rsidR="003954CF">
        <w:rPr>
          <w:color w:val="000000" w:themeColor="text1"/>
        </w:rPr>
        <w:t>相同</w:t>
      </w:r>
      <w:r w:rsidR="00C85E5F">
        <w:rPr>
          <w:color w:val="000000" w:themeColor="text1"/>
        </w:rPr>
        <w:t>的情況下</w:t>
      </w:r>
      <w:r w:rsidR="003954CF">
        <w:rPr>
          <w:color w:val="000000" w:themeColor="text1"/>
        </w:rPr>
        <w:t>做事，要從其他局處調動</w:t>
      </w:r>
      <w:r w:rsidR="003954CF">
        <w:rPr>
          <w:color w:val="000000" w:themeColor="text1"/>
        </w:rPr>
        <w:lastRenderedPageBreak/>
        <w:t>人員再訓練，請警察局再多給些時間。</w:t>
      </w:r>
    </w:p>
    <w:p w:rsidR="00505A88" w:rsidRDefault="001E1A9A" w:rsidP="001E1A9A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明</w:t>
      </w:r>
      <w:r>
        <w:rPr>
          <w:rFonts w:hint="eastAsia"/>
          <w:color w:val="000000" w:themeColor="text1"/>
        </w:rPr>
        <w:t>(25)</w:t>
      </w:r>
      <w:r>
        <w:rPr>
          <w:rFonts w:hint="eastAsia"/>
          <w:color w:val="000000" w:themeColor="text1"/>
        </w:rPr>
        <w:t>日</w:t>
      </w:r>
      <w:r w:rsidR="00505A88">
        <w:rPr>
          <w:rFonts w:hint="eastAsia"/>
          <w:color w:val="000000" w:themeColor="text1"/>
        </w:rPr>
        <w:t>我們應準備相關資料，把問題反</w:t>
      </w:r>
      <w:r w:rsidR="00E1010C">
        <w:rPr>
          <w:rFonts w:hint="eastAsia"/>
          <w:color w:val="000000" w:themeColor="text1"/>
        </w:rPr>
        <w:t>映</w:t>
      </w:r>
      <w:bookmarkStart w:id="1" w:name="_GoBack"/>
      <w:bookmarkEnd w:id="1"/>
      <w:r w:rsidR="00505A88">
        <w:rPr>
          <w:rFonts w:hint="eastAsia"/>
          <w:color w:val="000000" w:themeColor="text1"/>
        </w:rPr>
        <w:t>給中央，在減少</w:t>
      </w:r>
      <w:r w:rsidR="00505A88">
        <w:rPr>
          <w:rFonts w:hint="eastAsia"/>
          <w:color w:val="000000" w:themeColor="text1"/>
        </w:rPr>
        <w:t>A1</w:t>
      </w:r>
      <w:r w:rsidR="00505A88">
        <w:rPr>
          <w:rFonts w:hint="eastAsia"/>
          <w:color w:val="000000" w:themeColor="text1"/>
        </w:rPr>
        <w:t>交通事故</w:t>
      </w:r>
      <w:r w:rsidR="00E31498">
        <w:rPr>
          <w:rFonts w:hint="eastAsia"/>
          <w:color w:val="000000" w:themeColor="text1"/>
        </w:rPr>
        <w:t>作為</w:t>
      </w:r>
      <w:r w:rsidR="00505A88">
        <w:rPr>
          <w:rFonts w:hint="eastAsia"/>
          <w:color w:val="000000" w:themeColor="text1"/>
        </w:rPr>
        <w:t>當中有</w:t>
      </w:r>
      <w:r w:rsidR="00CD4BD0">
        <w:rPr>
          <w:rFonts w:hint="eastAsia"/>
          <w:color w:val="000000" w:themeColor="text1"/>
        </w:rPr>
        <w:t>那</w:t>
      </w:r>
      <w:r w:rsidR="00505A88">
        <w:rPr>
          <w:rFonts w:hint="eastAsia"/>
          <w:color w:val="000000" w:themeColor="text1"/>
        </w:rPr>
        <w:t>些需要請中央協助，基本上每次道安會報相關單位都有到場開會，</w:t>
      </w:r>
      <w:r w:rsidR="002243CF">
        <w:rPr>
          <w:rFonts w:hint="eastAsia"/>
          <w:color w:val="000000" w:themeColor="text1"/>
        </w:rPr>
        <w:t>希望會議中</w:t>
      </w:r>
      <w:r w:rsidR="00F059CB">
        <w:rPr>
          <w:rFonts w:hint="eastAsia"/>
          <w:color w:val="000000" w:themeColor="text1"/>
        </w:rPr>
        <w:t>能</w:t>
      </w:r>
      <w:proofErr w:type="gramStart"/>
      <w:r w:rsidR="00E31498">
        <w:rPr>
          <w:rFonts w:hint="eastAsia"/>
          <w:color w:val="000000" w:themeColor="text1"/>
        </w:rPr>
        <w:t>研</w:t>
      </w:r>
      <w:proofErr w:type="gramEnd"/>
      <w:r w:rsidR="00E31498">
        <w:rPr>
          <w:rFonts w:hint="eastAsia"/>
          <w:color w:val="000000" w:themeColor="text1"/>
        </w:rPr>
        <w:t>提</w:t>
      </w:r>
      <w:r w:rsidR="002243CF">
        <w:rPr>
          <w:rFonts w:hint="eastAsia"/>
          <w:color w:val="000000" w:themeColor="text1"/>
        </w:rPr>
        <w:t>解決策略</w:t>
      </w:r>
      <w:r w:rsidR="00F059CB">
        <w:rPr>
          <w:rFonts w:hint="eastAsia"/>
          <w:color w:val="000000" w:themeColor="text1"/>
        </w:rPr>
        <w:t>，</w:t>
      </w:r>
      <w:r w:rsidR="002243CF">
        <w:rPr>
          <w:rFonts w:hint="eastAsia"/>
          <w:color w:val="000000" w:themeColor="text1"/>
        </w:rPr>
        <w:t>才不失我們開會目的，</w:t>
      </w:r>
      <w:r w:rsidR="001C137B">
        <w:rPr>
          <w:rFonts w:hint="eastAsia"/>
          <w:color w:val="000000" w:themeColor="text1"/>
        </w:rPr>
        <w:t>在此感謝大家，謝謝。</w:t>
      </w:r>
    </w:p>
    <w:p w:rsidR="00505A88" w:rsidRDefault="003954CF" w:rsidP="00505A88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汪令堯局長：目前工作增加，人員沒有補足，組織編制尚無法承攬，目前需要專業的工程技師，</w:t>
      </w:r>
      <w:r w:rsidR="00094026">
        <w:rPr>
          <w:rFonts w:hint="eastAsia"/>
          <w:color w:val="000000" w:themeColor="text1"/>
        </w:rPr>
        <w:t>中央要</w:t>
      </w:r>
      <w:r w:rsidR="00E31498">
        <w:rPr>
          <w:rFonts w:hint="eastAsia"/>
          <w:color w:val="000000" w:themeColor="text1"/>
        </w:rPr>
        <w:t>求</w:t>
      </w:r>
      <w:r w:rsidR="00094026">
        <w:rPr>
          <w:rFonts w:hint="eastAsia"/>
          <w:color w:val="000000" w:themeColor="text1"/>
        </w:rPr>
        <w:t>成立交通局</w:t>
      </w:r>
      <w:r w:rsidR="00E31498">
        <w:rPr>
          <w:rFonts w:hint="eastAsia"/>
          <w:color w:val="000000" w:themeColor="text1"/>
        </w:rPr>
        <w:t>處</w:t>
      </w:r>
      <w:r w:rsidR="00094026">
        <w:rPr>
          <w:rFonts w:hint="eastAsia"/>
          <w:color w:val="000000" w:themeColor="text1"/>
        </w:rPr>
        <w:t>是要專職討論</w:t>
      </w:r>
      <w:r w:rsidR="00094026">
        <w:rPr>
          <w:rFonts w:hint="eastAsia"/>
          <w:color w:val="000000" w:themeColor="text1"/>
        </w:rPr>
        <w:t>A1</w:t>
      </w:r>
      <w:r w:rsidR="00094026">
        <w:rPr>
          <w:rFonts w:hint="eastAsia"/>
          <w:color w:val="000000" w:themeColor="text1"/>
        </w:rPr>
        <w:t>及</w:t>
      </w:r>
      <w:r w:rsidR="00094026">
        <w:rPr>
          <w:rFonts w:hint="eastAsia"/>
          <w:color w:val="000000" w:themeColor="text1"/>
        </w:rPr>
        <w:t>A2</w:t>
      </w:r>
      <w:r w:rsidR="00094026">
        <w:rPr>
          <w:rFonts w:hint="eastAsia"/>
          <w:color w:val="000000" w:themeColor="text1"/>
        </w:rPr>
        <w:t>交通事故，而地方專職人員相對不足造成這個區塊無法進步，成立局處是要</w:t>
      </w:r>
      <w:r w:rsidR="00C90233">
        <w:rPr>
          <w:rFonts w:hint="eastAsia"/>
          <w:color w:val="000000" w:themeColor="text1"/>
        </w:rPr>
        <w:t>交通職系</w:t>
      </w:r>
      <w:r w:rsidR="00094026">
        <w:rPr>
          <w:rFonts w:hint="eastAsia"/>
          <w:color w:val="000000" w:themeColor="text1"/>
        </w:rPr>
        <w:t>相關人員到位，</w:t>
      </w:r>
      <w:r w:rsidR="00C90233">
        <w:rPr>
          <w:rFonts w:hint="eastAsia"/>
          <w:color w:val="000000" w:themeColor="text1"/>
        </w:rPr>
        <w:t>所以第一步先求有再求好，</w:t>
      </w:r>
      <w:r w:rsidR="005D526A">
        <w:rPr>
          <w:rFonts w:hint="eastAsia"/>
          <w:color w:val="000000" w:themeColor="text1"/>
        </w:rPr>
        <w:t>後續交通職系專業人員補上，才能解決地方交通事故，包含目前討論的事項，縣長明日要到中央道安會也能加入這個議題和院長反</w:t>
      </w:r>
      <w:r w:rsidR="00E31498">
        <w:rPr>
          <w:rFonts w:hint="eastAsia"/>
          <w:color w:val="000000" w:themeColor="text1"/>
        </w:rPr>
        <w:t>映</w:t>
      </w:r>
      <w:r w:rsidR="00FD1827">
        <w:rPr>
          <w:rFonts w:hint="eastAsia"/>
          <w:color w:val="000000" w:themeColor="text1"/>
        </w:rPr>
        <w:t>解套</w:t>
      </w:r>
      <w:r w:rsidR="005D526A">
        <w:rPr>
          <w:rFonts w:hint="eastAsia"/>
          <w:color w:val="000000" w:themeColor="text1"/>
        </w:rPr>
        <w:t>，</w:t>
      </w:r>
      <w:r w:rsidR="00FD1827">
        <w:rPr>
          <w:rFonts w:hint="eastAsia"/>
          <w:color w:val="000000" w:themeColor="text1"/>
        </w:rPr>
        <w:t>成立交通工務局也應補足相關專業人員，</w:t>
      </w:r>
      <w:r w:rsidR="00840F40">
        <w:rPr>
          <w:rFonts w:hint="eastAsia"/>
          <w:color w:val="000000" w:themeColor="text1"/>
        </w:rPr>
        <w:t>警察職系不能改成一般職系</w:t>
      </w:r>
      <w:r w:rsidR="0087748C">
        <w:rPr>
          <w:rFonts w:hint="eastAsia"/>
          <w:color w:val="000000" w:themeColor="text1"/>
        </w:rPr>
        <w:t>任用</w:t>
      </w:r>
      <w:r w:rsidR="00840F40">
        <w:rPr>
          <w:rFonts w:hint="eastAsia"/>
          <w:color w:val="000000" w:themeColor="text1"/>
        </w:rPr>
        <w:t>，</w:t>
      </w:r>
      <w:r w:rsidR="0087748C">
        <w:rPr>
          <w:rFonts w:hint="eastAsia"/>
          <w:color w:val="000000" w:themeColor="text1"/>
        </w:rPr>
        <w:t>造成</w:t>
      </w:r>
      <w:r w:rsidR="008F2FAA">
        <w:rPr>
          <w:rFonts w:hint="eastAsia"/>
          <w:color w:val="000000" w:themeColor="text1"/>
        </w:rPr>
        <w:t>府內局本來已經捉襟見肘的人力，無力完成新增的業務量，期</w:t>
      </w:r>
      <w:r w:rsidR="00CD4BD0">
        <w:rPr>
          <w:rFonts w:hint="eastAsia"/>
          <w:color w:val="000000" w:themeColor="text1"/>
        </w:rPr>
        <w:t>待</w:t>
      </w:r>
      <w:r w:rsidR="008F2FAA">
        <w:rPr>
          <w:rFonts w:hint="eastAsia"/>
          <w:color w:val="000000" w:themeColor="text1"/>
        </w:rPr>
        <w:t>能得到解套方法，例如：社工不在總員額管控，</w:t>
      </w:r>
      <w:r w:rsidR="009672FB">
        <w:rPr>
          <w:rFonts w:hint="eastAsia"/>
          <w:color w:val="000000" w:themeColor="text1"/>
        </w:rPr>
        <w:t>專案要達到減少交通事故，也應增加</w:t>
      </w:r>
      <w:r w:rsidR="00661A30">
        <w:rPr>
          <w:rFonts w:hint="eastAsia"/>
          <w:color w:val="000000" w:themeColor="text1"/>
        </w:rPr>
        <w:t>人員撥補</w:t>
      </w:r>
      <w:r w:rsidR="008F2FAA">
        <w:rPr>
          <w:rFonts w:hint="eastAsia"/>
          <w:color w:val="000000" w:themeColor="text1"/>
        </w:rPr>
        <w:t>。</w:t>
      </w:r>
    </w:p>
    <w:p w:rsidR="0048172A" w:rsidRPr="00E31498" w:rsidRDefault="0048172A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</w:p>
    <w:p w:rsidR="00AD4F1A" w:rsidRPr="002D311B" w:rsidRDefault="00827D3B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 w:rsidRPr="002D311B">
        <w:rPr>
          <w:rFonts w:hint="eastAsia"/>
          <w:color w:val="000000" w:themeColor="text1"/>
        </w:rPr>
        <w:t>七</w:t>
      </w:r>
      <w:r w:rsidR="00C9746E" w:rsidRPr="002D311B">
        <w:rPr>
          <w:rFonts w:hint="eastAsia"/>
          <w:color w:val="000000" w:themeColor="text1"/>
        </w:rPr>
        <w:t>、報告事項：</w:t>
      </w:r>
    </w:p>
    <w:p w:rsidR="00CA19C8" w:rsidRPr="002D311B" w:rsidRDefault="00F9501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9549D4" w:rsidRPr="002D311B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144B38">
        <w:rPr>
          <w:rFonts w:hint="eastAsia"/>
          <w:color w:val="000000" w:themeColor="text1"/>
        </w:rPr>
        <w:t>二崙鄉公所</w:t>
      </w:r>
      <w:r w:rsidR="0061221C">
        <w:rPr>
          <w:rFonts w:hint="eastAsia"/>
          <w:color w:val="000000" w:themeColor="text1"/>
        </w:rPr>
        <w:t>繼續</w:t>
      </w:r>
      <w:r w:rsidR="00D328EC" w:rsidRPr="001B0D6B">
        <w:rPr>
          <w:rFonts w:hint="eastAsia"/>
          <w:color w:val="000000" w:themeColor="text1"/>
        </w:rPr>
        <w:t>列管</w:t>
      </w:r>
      <w:r w:rsidRPr="001B0D6B">
        <w:rPr>
          <w:rFonts w:hint="eastAsia"/>
          <w:color w:val="000000" w:themeColor="text1"/>
        </w:rPr>
        <w:t>。</w:t>
      </w:r>
    </w:p>
    <w:p w:rsidR="00F23DAE" w:rsidRDefault="00F23DAE" w:rsidP="00257D50">
      <w:pPr>
        <w:pStyle w:val="3"/>
        <w:spacing w:line="440" w:lineRule="exact"/>
        <w:ind w:leftChars="414" w:left="2434" w:hangingChars="450" w:hanging="1440"/>
        <w:jc w:val="both"/>
        <w:rPr>
          <w:color w:val="000000" w:themeColor="text1"/>
        </w:rPr>
      </w:pPr>
      <w:r w:rsidRPr="009A4E8B">
        <w:rPr>
          <w:rFonts w:hint="eastAsia"/>
          <w:color w:val="000000" w:themeColor="text1"/>
        </w:rPr>
        <w:t>第二案</w:t>
      </w:r>
      <w:r>
        <w:rPr>
          <w:rFonts w:hint="eastAsia"/>
          <w:color w:val="000000" w:themeColor="text1"/>
        </w:rPr>
        <w:t>：</w:t>
      </w:r>
      <w:r w:rsidR="006248C4">
        <w:rPr>
          <w:rFonts w:hint="eastAsia"/>
          <w:color w:val="000000" w:themeColor="text1"/>
        </w:rPr>
        <w:t>解除</w:t>
      </w:r>
      <w:r w:rsidR="00144B38">
        <w:rPr>
          <w:rFonts w:hint="eastAsia"/>
          <w:color w:val="000000" w:themeColor="text1"/>
        </w:rPr>
        <w:t>列管。</w:t>
      </w:r>
    </w:p>
    <w:p w:rsidR="00F23DAE" w:rsidRDefault="00F23DAE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第三案：</w:t>
      </w:r>
      <w:r w:rsidR="007C15BB">
        <w:rPr>
          <w:rFonts w:hint="eastAsia"/>
          <w:color w:val="000000" w:themeColor="text1"/>
        </w:rPr>
        <w:t>解除</w:t>
      </w:r>
      <w:r>
        <w:rPr>
          <w:rFonts w:hint="eastAsia"/>
          <w:color w:val="000000" w:themeColor="text1"/>
        </w:rPr>
        <w:t>列管。</w:t>
      </w:r>
    </w:p>
    <w:p w:rsidR="008A10A3" w:rsidRDefault="00EA771A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第四案：</w:t>
      </w:r>
      <w:r w:rsidR="007C15BB">
        <w:rPr>
          <w:rFonts w:hint="eastAsia"/>
          <w:color w:val="000000" w:themeColor="text1"/>
        </w:rPr>
        <w:t>解除</w:t>
      </w:r>
      <w:r w:rsidR="00144B38" w:rsidRPr="001B0D6B">
        <w:rPr>
          <w:rFonts w:hint="eastAsia"/>
          <w:color w:val="000000" w:themeColor="text1"/>
        </w:rPr>
        <w:t>列管</w:t>
      </w:r>
      <w:r w:rsidR="00144B38">
        <w:rPr>
          <w:rFonts w:hint="eastAsia"/>
          <w:color w:val="000000" w:themeColor="text1"/>
        </w:rPr>
        <w:t>。</w:t>
      </w:r>
    </w:p>
    <w:p w:rsidR="007C15BB" w:rsidRDefault="007C15BB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第五案：解除</w:t>
      </w:r>
      <w:r w:rsidRPr="001B0D6B">
        <w:rPr>
          <w:rFonts w:hint="eastAsia"/>
          <w:color w:val="000000" w:themeColor="text1"/>
        </w:rPr>
        <w:t>列管</w:t>
      </w:r>
      <w:r>
        <w:rPr>
          <w:rFonts w:hint="eastAsia"/>
          <w:color w:val="000000" w:themeColor="text1"/>
        </w:rPr>
        <w:t>。</w:t>
      </w:r>
    </w:p>
    <w:p w:rsidR="000A381D" w:rsidRPr="007C15BB" w:rsidRDefault="000A381D" w:rsidP="000A381D">
      <w:pPr>
        <w:pStyle w:val="3"/>
        <w:spacing w:line="440" w:lineRule="exact"/>
        <w:ind w:leftChars="413" w:left="992" w:firstLineChars="0" w:hanging="1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另請警察局交通隊及各分局在交通事故的發生</w:t>
      </w:r>
      <w:r w:rsidR="00E31498">
        <w:rPr>
          <w:rFonts w:hint="eastAsia"/>
          <w:color w:val="000000" w:themeColor="text1"/>
        </w:rPr>
        <w:t>原因</w:t>
      </w:r>
      <w:r>
        <w:rPr>
          <w:rFonts w:hint="eastAsia"/>
          <w:color w:val="000000" w:themeColor="text1"/>
        </w:rPr>
        <w:t>及策進作為要互相呼應，事故發生需做更詳實的評估再訂定策進作為。</w:t>
      </w:r>
    </w:p>
    <w:p w:rsidR="00D66A45" w:rsidRDefault="00D66A45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0A381D">
        <w:rPr>
          <w:rFonts w:eastAsia="標楷體" w:hint="eastAsia"/>
          <w:color w:val="000000" w:themeColor="text1"/>
          <w:sz w:val="32"/>
        </w:rPr>
        <w:t>交通工務局</w:t>
      </w:r>
      <w:r w:rsidR="005808AC" w:rsidRPr="001B0D6B">
        <w:rPr>
          <w:rFonts w:eastAsia="標楷體" w:hint="eastAsia"/>
          <w:color w:val="000000" w:themeColor="text1"/>
          <w:sz w:val="32"/>
        </w:rPr>
        <w:t>列管</w:t>
      </w:r>
      <w:r w:rsidR="00F23DAE" w:rsidRPr="001B0D6B">
        <w:rPr>
          <w:rFonts w:eastAsia="標楷體" w:hint="eastAsia"/>
          <w:color w:val="000000" w:themeColor="text1"/>
          <w:sz w:val="32"/>
        </w:rPr>
        <w:t>。</w:t>
      </w:r>
    </w:p>
    <w:p w:rsidR="003D4E7B" w:rsidRPr="00A47E86" w:rsidRDefault="0038552A" w:rsidP="000C50EC">
      <w:pPr>
        <w:numPr>
          <w:ilvl w:val="0"/>
          <w:numId w:val="1"/>
        </w:numPr>
        <w:spacing w:line="44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925AE1" w:rsidRPr="00E55DDC" w:rsidRDefault="00F91C5A" w:rsidP="000C50EC">
      <w:pPr>
        <w:spacing w:line="440" w:lineRule="exact"/>
        <w:ind w:leftChars="413" w:left="1855" w:hangingChars="270" w:hanging="864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lastRenderedPageBreak/>
        <w:t>決議：</w:t>
      </w:r>
      <w:r w:rsidR="006E0B54">
        <w:rPr>
          <w:rFonts w:eastAsia="標楷體" w:hint="eastAsia"/>
          <w:color w:val="000000" w:themeColor="text1"/>
          <w:sz w:val="32"/>
        </w:rPr>
        <w:t>針對</w:t>
      </w:r>
      <w:r w:rsidR="00204342">
        <w:rPr>
          <w:rFonts w:eastAsia="標楷體" w:hint="eastAsia"/>
          <w:color w:val="000000" w:themeColor="text1"/>
          <w:sz w:val="32"/>
        </w:rPr>
        <w:t>交通事故</w:t>
      </w:r>
      <w:r w:rsidR="00C81BDC">
        <w:rPr>
          <w:rFonts w:eastAsia="標楷體" w:hint="eastAsia"/>
          <w:color w:val="000000" w:themeColor="text1"/>
          <w:sz w:val="32"/>
        </w:rPr>
        <w:t>發生</w:t>
      </w:r>
      <w:r w:rsidR="00120261" w:rsidRPr="00120261">
        <w:rPr>
          <w:rFonts w:eastAsia="標楷體" w:hint="eastAsia"/>
          <w:color w:val="000000" w:themeColor="text1"/>
          <w:sz w:val="32"/>
        </w:rPr>
        <w:t>時間</w:t>
      </w:r>
      <w:r w:rsidR="00120261">
        <w:rPr>
          <w:rFonts w:eastAsia="標楷體" w:hint="eastAsia"/>
          <w:color w:val="000000" w:themeColor="text1"/>
          <w:sz w:val="32"/>
        </w:rPr>
        <w:t>、</w:t>
      </w:r>
      <w:r w:rsidR="00C81BDC">
        <w:rPr>
          <w:rFonts w:eastAsia="標楷體" w:hint="eastAsia"/>
          <w:color w:val="000000" w:themeColor="text1"/>
          <w:sz w:val="32"/>
        </w:rPr>
        <w:t>發生</w:t>
      </w:r>
      <w:r w:rsidR="00120261" w:rsidRPr="00120261">
        <w:rPr>
          <w:rFonts w:eastAsia="標楷體" w:hint="eastAsia"/>
          <w:color w:val="000000" w:themeColor="text1"/>
          <w:sz w:val="32"/>
        </w:rPr>
        <w:t>地點</w:t>
      </w:r>
      <w:r w:rsidR="00120261">
        <w:rPr>
          <w:rFonts w:eastAsia="標楷體" w:hint="eastAsia"/>
          <w:color w:val="000000" w:themeColor="text1"/>
          <w:sz w:val="32"/>
        </w:rPr>
        <w:t>、</w:t>
      </w:r>
      <w:r w:rsidR="00C81BDC">
        <w:rPr>
          <w:rFonts w:eastAsia="標楷體" w:hint="eastAsia"/>
          <w:color w:val="000000" w:themeColor="text1"/>
          <w:sz w:val="32"/>
        </w:rPr>
        <w:t>肇事</w:t>
      </w:r>
      <w:r w:rsidR="00120261" w:rsidRPr="00120261">
        <w:rPr>
          <w:rFonts w:eastAsia="標楷體" w:hint="eastAsia"/>
          <w:color w:val="000000" w:themeColor="text1"/>
          <w:sz w:val="32"/>
        </w:rPr>
        <w:t>車種</w:t>
      </w:r>
      <w:r w:rsidR="00120261">
        <w:rPr>
          <w:rFonts w:eastAsia="標楷體" w:hint="eastAsia"/>
          <w:color w:val="000000" w:themeColor="text1"/>
          <w:sz w:val="32"/>
        </w:rPr>
        <w:t>及</w:t>
      </w:r>
      <w:r w:rsidR="00C81BDC">
        <w:rPr>
          <w:rFonts w:eastAsia="標楷體" w:hint="eastAsia"/>
          <w:color w:val="000000" w:themeColor="text1"/>
          <w:sz w:val="32"/>
        </w:rPr>
        <w:t>肇事</w:t>
      </w:r>
      <w:r w:rsidR="00120261" w:rsidRPr="00120261">
        <w:rPr>
          <w:rFonts w:eastAsia="標楷體" w:hint="eastAsia"/>
          <w:color w:val="000000" w:themeColor="text1"/>
          <w:sz w:val="32"/>
        </w:rPr>
        <w:t>原因</w:t>
      </w:r>
      <w:r w:rsidR="00366BD5">
        <w:rPr>
          <w:rFonts w:eastAsia="標楷體" w:hint="eastAsia"/>
          <w:color w:val="000000" w:themeColor="text1"/>
          <w:sz w:val="32"/>
        </w:rPr>
        <w:t>對應防制作為</w:t>
      </w:r>
      <w:r w:rsidR="00C81BDC">
        <w:rPr>
          <w:rFonts w:eastAsia="標楷體" w:hint="eastAsia"/>
          <w:color w:val="000000" w:themeColor="text1"/>
          <w:sz w:val="32"/>
        </w:rPr>
        <w:t>，</w:t>
      </w:r>
      <w:r w:rsidR="00366BD5">
        <w:rPr>
          <w:rFonts w:eastAsia="標楷體" w:hint="eastAsia"/>
          <w:color w:val="000000" w:themeColor="text1"/>
          <w:sz w:val="32"/>
        </w:rPr>
        <w:t>執法的部分各單位取締交通違規件數以斗六分局</w:t>
      </w:r>
      <w:r w:rsidR="00366BD5">
        <w:rPr>
          <w:rFonts w:eastAsia="標楷體" w:hint="eastAsia"/>
          <w:color w:val="000000" w:themeColor="text1"/>
          <w:sz w:val="32"/>
        </w:rPr>
        <w:t>10</w:t>
      </w:r>
      <w:r w:rsidR="00204342">
        <w:rPr>
          <w:rFonts w:eastAsia="標楷體" w:hint="eastAsia"/>
          <w:color w:val="000000" w:themeColor="text1"/>
          <w:sz w:val="32"/>
        </w:rPr>
        <w:t>,</w:t>
      </w:r>
      <w:r w:rsidR="00366BD5">
        <w:rPr>
          <w:rFonts w:eastAsia="標楷體" w:hint="eastAsia"/>
          <w:color w:val="000000" w:themeColor="text1"/>
          <w:sz w:val="32"/>
        </w:rPr>
        <w:t>111</w:t>
      </w:r>
      <w:r w:rsidR="00366BD5">
        <w:rPr>
          <w:rFonts w:eastAsia="標楷體" w:hint="eastAsia"/>
          <w:color w:val="000000" w:themeColor="text1"/>
          <w:sz w:val="32"/>
        </w:rPr>
        <w:t>件最多，交通</w:t>
      </w:r>
      <w:r w:rsidR="00F059CB">
        <w:rPr>
          <w:rFonts w:eastAsia="標楷體" w:hint="eastAsia"/>
          <w:color w:val="000000" w:themeColor="text1"/>
          <w:sz w:val="32"/>
        </w:rPr>
        <w:t>違規</w:t>
      </w:r>
      <w:r w:rsidR="00366BD5">
        <w:rPr>
          <w:rFonts w:eastAsia="標楷體" w:hint="eastAsia"/>
          <w:color w:val="000000" w:themeColor="text1"/>
          <w:sz w:val="32"/>
        </w:rPr>
        <w:t>取締是為了減少交通事故而開單</w:t>
      </w:r>
      <w:r w:rsidR="00204342">
        <w:rPr>
          <w:rFonts w:eastAsia="標楷體" w:hint="eastAsia"/>
          <w:color w:val="000000" w:themeColor="text1"/>
          <w:sz w:val="32"/>
        </w:rPr>
        <w:t>，要再細膩的檢討交通違規罰單</w:t>
      </w:r>
      <w:r w:rsidR="00E31498">
        <w:rPr>
          <w:rFonts w:eastAsia="標楷體" w:hint="eastAsia"/>
          <w:color w:val="000000" w:themeColor="text1"/>
          <w:sz w:val="32"/>
        </w:rPr>
        <w:t>取締項目</w:t>
      </w:r>
      <w:r w:rsidR="00204342">
        <w:rPr>
          <w:rFonts w:eastAsia="標楷體" w:hint="eastAsia"/>
          <w:color w:val="000000" w:themeColor="text1"/>
          <w:sz w:val="32"/>
        </w:rPr>
        <w:t>對應交通事故</w:t>
      </w:r>
      <w:r w:rsidR="00E31498">
        <w:rPr>
          <w:rFonts w:eastAsia="標楷體" w:hint="eastAsia"/>
          <w:color w:val="000000" w:themeColor="text1"/>
          <w:sz w:val="32"/>
        </w:rPr>
        <w:t>肇因</w:t>
      </w:r>
      <w:r w:rsidR="00F77777">
        <w:rPr>
          <w:rFonts w:eastAsia="標楷體" w:hint="eastAsia"/>
          <w:color w:val="000000" w:themeColor="text1"/>
          <w:sz w:val="32"/>
        </w:rPr>
        <w:t>的種類</w:t>
      </w:r>
      <w:r w:rsidR="00204342">
        <w:rPr>
          <w:rFonts w:eastAsia="標楷體" w:hint="eastAsia"/>
          <w:color w:val="000000" w:themeColor="text1"/>
          <w:sz w:val="32"/>
        </w:rPr>
        <w:t>有沒有幫助</w:t>
      </w:r>
      <w:r w:rsidR="005967B1">
        <w:rPr>
          <w:rFonts w:eastAsia="標楷體" w:hint="eastAsia"/>
          <w:color w:val="000000" w:themeColor="text1"/>
          <w:sz w:val="32"/>
        </w:rPr>
        <w:t>，警察局要做這件事會花很多的時間，下放到分局檢視，再從分局檢視上來</w:t>
      </w:r>
      <w:r w:rsidR="00AA5DC9">
        <w:rPr>
          <w:rFonts w:eastAsia="標楷體" w:hint="eastAsia"/>
          <w:color w:val="000000" w:themeColor="text1"/>
          <w:sz w:val="32"/>
        </w:rPr>
        <w:t>，做</w:t>
      </w:r>
      <w:proofErr w:type="gramStart"/>
      <w:r w:rsidR="00AA5DC9">
        <w:rPr>
          <w:rFonts w:eastAsia="標楷體" w:hint="eastAsia"/>
          <w:color w:val="000000" w:themeColor="text1"/>
          <w:sz w:val="32"/>
        </w:rPr>
        <w:t>標靶式的執法</w:t>
      </w:r>
      <w:proofErr w:type="gramEnd"/>
      <w:r w:rsidR="00AA5DC9">
        <w:rPr>
          <w:rFonts w:eastAsia="標楷體" w:hint="eastAsia"/>
          <w:color w:val="000000" w:themeColor="text1"/>
          <w:sz w:val="32"/>
        </w:rPr>
        <w:t>，檢討執法效果</w:t>
      </w:r>
      <w:r w:rsidR="006F430A" w:rsidRPr="00E55DDC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E31498">
      <w:pPr>
        <w:spacing w:line="440" w:lineRule="exact"/>
        <w:ind w:left="960" w:hangingChars="300" w:hanging="960"/>
        <w:rPr>
          <w:rFonts w:eastAsia="標楷體"/>
          <w:color w:val="000000" w:themeColor="text1"/>
          <w:sz w:val="32"/>
        </w:rPr>
      </w:pPr>
      <w:r w:rsidRPr="00B15154">
        <w:rPr>
          <w:rFonts w:eastAsia="標楷體" w:hint="eastAsia"/>
          <w:color w:val="000000" w:themeColor="text1"/>
          <w:sz w:val="32"/>
        </w:rPr>
        <w:t>（</w:t>
      </w:r>
      <w:r w:rsidR="007701CE" w:rsidRPr="00B15154">
        <w:rPr>
          <w:rFonts w:eastAsia="標楷體" w:hint="eastAsia"/>
          <w:color w:val="000000" w:themeColor="text1"/>
          <w:sz w:val="32"/>
        </w:rPr>
        <w:t>三</w:t>
      </w:r>
      <w:r w:rsidRPr="00B15154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E31498">
        <w:rPr>
          <w:rFonts w:ascii="標楷體" w:eastAsia="標楷體" w:hAnsi="標楷體" w:hint="eastAsia"/>
          <w:color w:val="000000" w:themeColor="text1"/>
          <w:sz w:val="32"/>
        </w:rPr>
        <w:t>去(112)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A4E4A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700011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 w:rsidRPr="00054F5B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E31498">
        <w:rPr>
          <w:rFonts w:ascii="標楷體" w:eastAsia="標楷體" w:hAnsi="標楷體" w:hint="eastAsia"/>
          <w:color w:val="000000" w:themeColor="text1"/>
          <w:sz w:val="32"/>
        </w:rPr>
        <w:t>去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A4E4A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2D7FC7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2D7FC7" w:rsidRDefault="0082634D" w:rsidP="005E1859">
      <w:pPr>
        <w:spacing w:line="440" w:lineRule="exact"/>
        <w:ind w:left="2125" w:hangingChars="664" w:hanging="2125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="00586665" w:rsidRPr="002D311B">
        <w:rPr>
          <w:rFonts w:eastAsia="標楷體" w:hint="eastAsia"/>
          <w:color w:val="000000" w:themeColor="text1"/>
          <w:sz w:val="32"/>
        </w:rPr>
        <w:t>決議：</w:t>
      </w:r>
    </w:p>
    <w:p w:rsidR="002D7FC7" w:rsidRPr="00B619D7" w:rsidRDefault="002D7FC7" w:rsidP="002D7FC7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(1)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B619D7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020EB2">
        <w:rPr>
          <w:rFonts w:ascii="標楷體" w:eastAsia="標楷體" w:hAnsi="標楷體" w:hint="eastAsia"/>
          <w:sz w:val="32"/>
        </w:rPr>
        <w:t>已完成</w:t>
      </w:r>
      <w:r w:rsidRPr="00020EB2">
        <w:rPr>
          <w:rFonts w:ascii="標楷體" w:eastAsia="標楷體" w:hAnsi="標楷體" w:hint="eastAsia"/>
          <w:sz w:val="32"/>
          <w:szCs w:val="32"/>
        </w:rPr>
        <w:t>，</w:t>
      </w:r>
      <w:r w:rsidRPr="00020EB2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D7FC7" w:rsidRDefault="002D7FC7" w:rsidP="002D7FC7">
      <w:pPr>
        <w:spacing w:line="440" w:lineRule="exact"/>
        <w:ind w:left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(2)案例二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195D42" w:rsidRPr="00B619D7">
        <w:rPr>
          <w:rFonts w:eastAsia="標楷體" w:hint="eastAsia"/>
          <w:color w:val="000000" w:themeColor="text1"/>
          <w:sz w:val="32"/>
        </w:rPr>
        <w:t>交通</w:t>
      </w:r>
      <w:r w:rsidR="00195D42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195D42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195D42" w:rsidRPr="00020EB2">
        <w:rPr>
          <w:rFonts w:ascii="標楷體" w:eastAsia="標楷體" w:hAnsi="標楷體" w:hint="eastAsia"/>
          <w:sz w:val="32"/>
        </w:rPr>
        <w:t>已完成</w:t>
      </w:r>
      <w:r w:rsidR="00195D42" w:rsidRPr="00020EB2">
        <w:rPr>
          <w:rFonts w:ascii="標楷體" w:eastAsia="標楷體" w:hAnsi="標楷體" w:hint="eastAsia"/>
          <w:sz w:val="32"/>
          <w:szCs w:val="32"/>
        </w:rPr>
        <w:t>，</w:t>
      </w:r>
      <w:r w:rsidR="00195D42" w:rsidRPr="00020EB2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D7FC7" w:rsidRDefault="002D7FC7" w:rsidP="002D7FC7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(3)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="00195D42"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020EB2">
        <w:rPr>
          <w:rFonts w:ascii="標楷體" w:eastAsia="標楷體" w:hAnsi="標楷體" w:hint="eastAsia"/>
          <w:sz w:val="32"/>
        </w:rPr>
        <w:t>已完成</w:t>
      </w:r>
      <w:r w:rsidRPr="00020EB2">
        <w:rPr>
          <w:rFonts w:ascii="標楷體" w:eastAsia="標楷體" w:hAnsi="標楷體" w:hint="eastAsia"/>
          <w:sz w:val="32"/>
          <w:szCs w:val="32"/>
        </w:rPr>
        <w:t>，</w:t>
      </w:r>
      <w:r w:rsidRPr="00020EB2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C376C" w:rsidRDefault="006C376C" w:rsidP="006C376C">
      <w:pPr>
        <w:spacing w:line="440" w:lineRule="exact"/>
        <w:ind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FD3396">
        <w:rPr>
          <w:rFonts w:ascii="標楷體" w:eastAsia="標楷體" w:hAnsi="標楷體" w:hint="eastAsia"/>
          <w:color w:val="000000" w:themeColor="text1"/>
          <w:sz w:val="32"/>
        </w:rPr>
        <w:t>4</w:t>
      </w:r>
      <w:r>
        <w:rPr>
          <w:rFonts w:ascii="標楷體" w:eastAsia="標楷體" w:hAnsi="標楷體" w:hint="eastAsia"/>
          <w:color w:val="000000" w:themeColor="text1"/>
          <w:sz w:val="32"/>
        </w:rPr>
        <w:t>)案例四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155941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Pr="00155941">
        <w:rPr>
          <w:rFonts w:ascii="標楷體" w:eastAsia="標楷體" w:hAnsi="標楷體" w:hint="eastAsia"/>
          <w:sz w:val="32"/>
          <w:szCs w:val="32"/>
        </w:rPr>
        <w:t>，</w:t>
      </w:r>
      <w:r w:rsidRPr="00155941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3323E" w:rsidRDefault="00E31498" w:rsidP="00E31498">
      <w:pPr>
        <w:spacing w:line="440" w:lineRule="exact"/>
        <w:ind w:leftChars="414" w:left="1474" w:hangingChars="150" w:hanging="48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(5)</w:t>
      </w:r>
      <w:r w:rsidR="0023323E">
        <w:rPr>
          <w:rFonts w:ascii="標楷體" w:eastAsia="標楷體" w:hAnsi="標楷體" w:hint="eastAsia"/>
          <w:color w:val="000000" w:themeColor="text1"/>
          <w:sz w:val="32"/>
        </w:rPr>
        <w:t>警政署</w:t>
      </w:r>
      <w:r w:rsidR="00D13315">
        <w:rPr>
          <w:rFonts w:ascii="標楷體" w:eastAsia="標楷體" w:hAnsi="標楷體" w:hint="eastAsia"/>
          <w:color w:val="000000" w:themeColor="text1"/>
          <w:sz w:val="32"/>
        </w:rPr>
        <w:t>針對</w:t>
      </w:r>
      <w:proofErr w:type="gramStart"/>
      <w:r w:rsidR="0023323E">
        <w:rPr>
          <w:rFonts w:ascii="標楷體" w:eastAsia="標楷體" w:hAnsi="標楷體" w:hint="eastAsia"/>
          <w:color w:val="000000" w:themeColor="text1"/>
          <w:sz w:val="32"/>
        </w:rPr>
        <w:t>爆閃燈</w:t>
      </w:r>
      <w:r w:rsidR="00D13315">
        <w:rPr>
          <w:rFonts w:ascii="標楷體" w:eastAsia="標楷體" w:hAnsi="標楷體" w:hint="eastAsia"/>
          <w:color w:val="000000" w:themeColor="text1"/>
          <w:sz w:val="32"/>
        </w:rPr>
        <w:t>裝</w:t>
      </w:r>
      <w:proofErr w:type="gramEnd"/>
      <w:r w:rsidR="00D13315">
        <w:rPr>
          <w:rFonts w:ascii="標楷體" w:eastAsia="標楷體" w:hAnsi="標楷體" w:hint="eastAsia"/>
          <w:color w:val="000000" w:themeColor="text1"/>
          <w:sz w:val="32"/>
        </w:rPr>
        <w:t>設</w:t>
      </w:r>
      <w:r w:rsidR="0023323E">
        <w:rPr>
          <w:rFonts w:ascii="標楷體" w:eastAsia="標楷體" w:hAnsi="標楷體" w:hint="eastAsia"/>
          <w:color w:val="000000" w:themeColor="text1"/>
          <w:sz w:val="32"/>
        </w:rPr>
        <w:t>提出是否有適法性的問題，在尚未</w:t>
      </w:r>
      <w:r w:rsidR="00D13315">
        <w:rPr>
          <w:rFonts w:ascii="標楷體" w:eastAsia="標楷體" w:hAnsi="標楷體" w:hint="eastAsia"/>
          <w:color w:val="000000" w:themeColor="text1"/>
          <w:sz w:val="32"/>
        </w:rPr>
        <w:t>取得法源依據前暫時不</w:t>
      </w:r>
      <w:proofErr w:type="gramStart"/>
      <w:r w:rsidR="0048172A">
        <w:rPr>
          <w:rFonts w:ascii="標楷體" w:eastAsia="標楷體" w:hAnsi="標楷體" w:hint="eastAsia"/>
          <w:color w:val="000000" w:themeColor="text1"/>
          <w:sz w:val="32"/>
        </w:rPr>
        <w:t>使</w:t>
      </w:r>
      <w:r w:rsidR="00D13315">
        <w:rPr>
          <w:rFonts w:ascii="標楷體" w:eastAsia="標楷體" w:hAnsi="標楷體" w:hint="eastAsia"/>
          <w:color w:val="000000" w:themeColor="text1"/>
          <w:sz w:val="32"/>
        </w:rPr>
        <w:t>用爆閃燈</w:t>
      </w:r>
      <w:proofErr w:type="gramEnd"/>
      <w:r w:rsidR="00D1331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50618E" w:rsidRPr="0023323E" w:rsidRDefault="00E31498" w:rsidP="00E31498">
      <w:pPr>
        <w:spacing w:line="440" w:lineRule="exact"/>
        <w:ind w:leftChars="414" w:left="1474" w:hangingChars="150" w:hanging="480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(6)</w:t>
      </w:r>
      <w:r w:rsidR="0050618E">
        <w:rPr>
          <w:rFonts w:ascii="標楷體" w:eastAsia="標楷體" w:hAnsi="標楷體" w:hint="eastAsia"/>
          <w:color w:val="000000" w:themeColor="text1"/>
          <w:sz w:val="32"/>
        </w:rPr>
        <w:t>在交通事故現地會</w:t>
      </w:r>
      <w:proofErr w:type="gramStart"/>
      <w:r w:rsidR="0050618E">
        <w:rPr>
          <w:rFonts w:ascii="標楷體" w:eastAsia="標楷體" w:hAnsi="標楷體" w:hint="eastAsia"/>
          <w:color w:val="000000" w:themeColor="text1"/>
          <w:sz w:val="32"/>
        </w:rPr>
        <w:t>勘</w:t>
      </w:r>
      <w:proofErr w:type="gramEnd"/>
      <w:r w:rsidR="0048172A">
        <w:rPr>
          <w:rFonts w:ascii="標楷體" w:eastAsia="標楷體" w:hAnsi="標楷體" w:hint="eastAsia"/>
          <w:color w:val="000000" w:themeColor="text1"/>
          <w:sz w:val="32"/>
        </w:rPr>
        <w:t>時</w:t>
      </w:r>
      <w:r w:rsidR="00F059CB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50618E">
        <w:rPr>
          <w:rFonts w:ascii="標楷體" w:eastAsia="標楷體" w:hAnsi="標楷體" w:hint="eastAsia"/>
          <w:color w:val="000000" w:themeColor="text1"/>
          <w:sz w:val="32"/>
        </w:rPr>
        <w:t>不應只有交通工程改善建議，應加入宣導及執法積極策進作為。</w:t>
      </w:r>
    </w:p>
    <w:p w:rsidR="00155941" w:rsidRPr="007527B4" w:rsidRDefault="00B619D7" w:rsidP="00155941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2.</w:t>
      </w:r>
      <w:r w:rsidR="00D13315">
        <w:rPr>
          <w:rFonts w:ascii="標楷體" w:eastAsia="標楷體" w:hAnsi="標楷體" w:hint="eastAsia"/>
          <w:color w:val="000000" w:themeColor="text1"/>
          <w:sz w:val="32"/>
        </w:rPr>
        <w:t>斗南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E31498">
        <w:rPr>
          <w:rFonts w:ascii="標楷體" w:eastAsia="標楷體" w:hAnsi="標楷體" w:hint="eastAsia"/>
          <w:color w:val="000000" w:themeColor="text1"/>
          <w:sz w:val="32"/>
        </w:rPr>
        <w:t>去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E750B0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50618E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E31498" w:rsidRDefault="00155941" w:rsidP="0050618E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6E465F" w:rsidRDefault="00E31498" w:rsidP="00E31498">
      <w:pPr>
        <w:spacing w:line="440" w:lineRule="exact"/>
        <w:ind w:leftChars="401" w:left="1986" w:hangingChars="320" w:hanging="1024"/>
        <w:rPr>
          <w:rFonts w:ascii="標楷體" w:eastAsia="標楷體" w:hAnsi="標楷體"/>
          <w:color w:val="000000" w:themeColor="text1"/>
          <w:sz w:val="32"/>
        </w:rPr>
      </w:pPr>
      <w:r w:rsidRPr="00E31498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1</w:t>
      </w:r>
      <w:r w:rsidRPr="00E31498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50618E" w:rsidRPr="00E31498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50618E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6E465F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6E465F" w:rsidRPr="00B619D7">
        <w:rPr>
          <w:rFonts w:eastAsia="標楷體" w:hint="eastAsia"/>
          <w:color w:val="000000" w:themeColor="text1"/>
          <w:sz w:val="32"/>
        </w:rPr>
        <w:t>交通</w:t>
      </w:r>
      <w:r w:rsidR="006E465F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6E465F" w:rsidRPr="00155941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="006E465F" w:rsidRPr="00155941">
        <w:rPr>
          <w:rFonts w:ascii="標楷體" w:eastAsia="標楷體" w:hAnsi="標楷體" w:hint="eastAsia"/>
          <w:sz w:val="32"/>
          <w:szCs w:val="32"/>
        </w:rPr>
        <w:t>，</w:t>
      </w:r>
      <w:r w:rsidR="006E465F" w:rsidRPr="00155941">
        <w:rPr>
          <w:rFonts w:eastAsia="標楷體" w:hint="eastAsia"/>
          <w:sz w:val="32"/>
        </w:rPr>
        <w:t>准予備查</w:t>
      </w:r>
      <w:r w:rsidR="006E465F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77AE5" w:rsidRPr="0050618E" w:rsidRDefault="00E31498" w:rsidP="00E31498">
      <w:pPr>
        <w:spacing w:line="440" w:lineRule="exact"/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</w:t>
      </w:r>
      <w:r w:rsidR="00677AE5">
        <w:rPr>
          <w:rFonts w:ascii="標楷體" w:eastAsia="標楷體" w:hAnsi="標楷體" w:hint="eastAsia"/>
          <w:color w:val="000000" w:themeColor="text1"/>
          <w:sz w:val="32"/>
        </w:rPr>
        <w:t>外籍勞工</w:t>
      </w:r>
      <w:r w:rsidR="008E59F2">
        <w:rPr>
          <w:rFonts w:ascii="標楷體" w:eastAsia="標楷體" w:hAnsi="標楷體" w:hint="eastAsia"/>
          <w:color w:val="000000" w:themeColor="text1"/>
          <w:sz w:val="32"/>
        </w:rPr>
        <w:t>交通違規</w:t>
      </w:r>
      <w:r>
        <w:rPr>
          <w:rFonts w:ascii="標楷體" w:eastAsia="標楷體" w:hAnsi="標楷體" w:hint="eastAsia"/>
          <w:color w:val="000000" w:themeColor="text1"/>
          <w:sz w:val="32"/>
        </w:rPr>
        <w:t>情形</w:t>
      </w:r>
      <w:r w:rsidR="00677AE5">
        <w:rPr>
          <w:rFonts w:ascii="標楷體" w:eastAsia="標楷體" w:hAnsi="標楷體" w:hint="eastAsia"/>
          <w:color w:val="000000" w:themeColor="text1"/>
          <w:sz w:val="32"/>
        </w:rPr>
        <w:t>請轄區分局加強宣導</w:t>
      </w:r>
      <w:r>
        <w:rPr>
          <w:rFonts w:ascii="標楷體" w:eastAsia="標楷體" w:hAnsi="標楷體" w:hint="eastAsia"/>
          <w:color w:val="000000" w:themeColor="text1"/>
          <w:sz w:val="32"/>
        </w:rPr>
        <w:t>防制</w:t>
      </w:r>
      <w:r w:rsidR="00677AE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FA5A20" w:rsidRDefault="00155941" w:rsidP="00E31498">
      <w:pPr>
        <w:spacing w:line="440" w:lineRule="exact"/>
        <w:ind w:left="1120" w:hangingChars="350" w:hanging="112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B619D7" w:rsidRPr="00CD088D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250977" w:rsidRPr="00CD088D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617673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Pr="00E74798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FA5A20">
        <w:rPr>
          <w:rFonts w:ascii="標楷體" w:eastAsia="標楷體" w:hAnsi="標楷體" w:hint="eastAsia"/>
          <w:color w:val="000000" w:themeColor="text1"/>
          <w:sz w:val="32"/>
        </w:rPr>
        <w:t>去</w:t>
      </w:r>
      <w:r w:rsidR="00FA5A20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FA5A20">
        <w:rPr>
          <w:rFonts w:ascii="標楷體" w:eastAsia="標楷體" w:hAnsi="標楷體" w:hint="eastAsia"/>
          <w:color w:val="000000" w:themeColor="text1"/>
          <w:sz w:val="32"/>
        </w:rPr>
        <w:t>12</w:t>
      </w:r>
      <w:r w:rsidR="00FA5A20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E750B0" w:rsidRDefault="00FA5A20" w:rsidP="00FA5A20">
      <w:pPr>
        <w:spacing w:line="440" w:lineRule="exact"/>
        <w:ind w:leftChars="473" w:left="2127" w:hangingChars="310" w:hanging="992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決議：案例</w:t>
      </w:r>
      <w:r w:rsidR="0082634D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82634D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82634D">
        <w:rPr>
          <w:rFonts w:ascii="標楷體" w:eastAsia="標楷體" w:hAnsi="標楷體" w:hint="eastAsia"/>
          <w:color w:val="000000" w:themeColor="text1"/>
          <w:sz w:val="32"/>
        </w:rPr>
        <w:t>交</w:t>
      </w:r>
      <w:r w:rsidR="0082634D" w:rsidRPr="00B619D7">
        <w:rPr>
          <w:rFonts w:eastAsia="標楷體" w:hint="eastAsia"/>
          <w:color w:val="000000" w:themeColor="text1"/>
          <w:sz w:val="32"/>
        </w:rPr>
        <w:t>通</w:t>
      </w:r>
      <w:r w:rsidR="0082634D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82634D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FD3396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A5A77">
        <w:rPr>
          <w:rFonts w:ascii="標楷體" w:eastAsia="標楷體" w:hAnsi="標楷體" w:hint="eastAsia"/>
          <w:sz w:val="32"/>
        </w:rPr>
        <w:t>請管考小組列管追蹤考核</w:t>
      </w:r>
      <w:r w:rsidR="0082634D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50977" w:rsidRDefault="00F7356F" w:rsidP="00F7356F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B619D7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250977"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proofErr w:type="gramStart"/>
      <w:r w:rsidR="00677AE5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677AE5">
        <w:rPr>
          <w:rFonts w:ascii="標楷體" w:eastAsia="標楷體" w:hAnsi="標楷體" w:hint="eastAsia"/>
          <w:color w:val="000000" w:themeColor="text1"/>
          <w:sz w:val="32"/>
        </w:rPr>
        <w:t>西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E31498">
        <w:rPr>
          <w:rFonts w:ascii="標楷體" w:eastAsia="標楷體" w:hAnsi="標楷體" w:hint="eastAsia"/>
          <w:color w:val="000000" w:themeColor="text1"/>
          <w:sz w:val="32"/>
        </w:rPr>
        <w:t>去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2618B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FA5A77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9947FC" w:rsidRDefault="00F7356F" w:rsidP="009947FC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9947FC" w:rsidRPr="00B619D7" w:rsidRDefault="009947FC" w:rsidP="00223EC6">
      <w:pPr>
        <w:spacing w:line="440" w:lineRule="exact"/>
        <w:ind w:leftChars="413" w:left="1557" w:hangingChars="177" w:hanging="566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(1)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B619D7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C8364E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C8364E">
        <w:rPr>
          <w:rFonts w:ascii="標楷體" w:eastAsia="標楷體" w:hAnsi="標楷體" w:hint="eastAsia"/>
          <w:color w:val="000000" w:themeColor="text1"/>
          <w:sz w:val="32"/>
        </w:rPr>
        <w:t>交</w:t>
      </w:r>
      <w:r w:rsidR="00C8364E" w:rsidRPr="00B619D7">
        <w:rPr>
          <w:rFonts w:eastAsia="標楷體" w:hint="eastAsia"/>
          <w:color w:val="000000" w:themeColor="text1"/>
          <w:sz w:val="32"/>
        </w:rPr>
        <w:t>通</w:t>
      </w:r>
      <w:r w:rsidR="00C8364E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C8364E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C8364E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C8364E">
        <w:rPr>
          <w:rFonts w:ascii="標楷體" w:eastAsia="標楷體" w:hAnsi="標楷體" w:hint="eastAsia"/>
          <w:sz w:val="32"/>
        </w:rPr>
        <w:t>請管考小組列管追蹤考核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1033A" w:rsidRDefault="009947FC" w:rsidP="00223EC6">
      <w:pPr>
        <w:spacing w:line="440" w:lineRule="exact"/>
        <w:ind w:leftChars="400" w:left="1558" w:hangingChars="187" w:hanging="59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(2)案例二</w:t>
      </w:r>
      <w:r w:rsidR="00C8364E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C8364E">
        <w:rPr>
          <w:rFonts w:ascii="標楷體" w:eastAsia="標楷體" w:hAnsi="標楷體" w:hint="eastAsia"/>
          <w:color w:val="000000" w:themeColor="text1"/>
          <w:sz w:val="32"/>
        </w:rPr>
        <w:t>交</w:t>
      </w:r>
      <w:r w:rsidR="00C8364E" w:rsidRPr="00B619D7">
        <w:rPr>
          <w:rFonts w:eastAsia="標楷體" w:hint="eastAsia"/>
          <w:color w:val="000000" w:themeColor="text1"/>
          <w:sz w:val="32"/>
        </w:rPr>
        <w:t>通</w:t>
      </w:r>
      <w:r w:rsidR="00C8364E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C8364E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C8364E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C8364E">
        <w:rPr>
          <w:rFonts w:ascii="標楷體" w:eastAsia="標楷體" w:hAnsi="標楷體" w:hint="eastAsia"/>
          <w:sz w:val="32"/>
        </w:rPr>
        <w:t>請管考小組列管追蹤考核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85FB0" w:rsidRPr="00677AE5" w:rsidRDefault="00901705" w:rsidP="00223EC6">
      <w:pPr>
        <w:spacing w:line="440" w:lineRule="exact"/>
        <w:ind w:leftChars="414" w:left="1560" w:hangingChars="177" w:hanging="566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>(3)</w:t>
      </w:r>
      <w:r w:rsidR="00E85FB0">
        <w:rPr>
          <w:rFonts w:ascii="標楷體" w:eastAsia="標楷體" w:hAnsi="標楷體" w:hint="eastAsia"/>
          <w:color w:val="000000" w:themeColor="text1"/>
          <w:sz w:val="32"/>
        </w:rPr>
        <w:t>針對肇事地點應做合適地點的定點守望，而非只有原先定點。</w:t>
      </w:r>
    </w:p>
    <w:p w:rsidR="00E03303" w:rsidRDefault="00827D3B" w:rsidP="000C50EC">
      <w:pPr>
        <w:pStyle w:val="2"/>
        <w:spacing w:line="44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6C6A6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E31498">
        <w:rPr>
          <w:rFonts w:ascii="標楷體" w:hAnsi="標楷體" w:hint="eastAsia"/>
          <w:color w:val="000000" w:themeColor="text1"/>
          <w:sz w:val="32"/>
        </w:rPr>
        <w:t>去年</w:t>
      </w:r>
      <w:r w:rsidR="00234A4A">
        <w:rPr>
          <w:rFonts w:ascii="標楷體" w:hAnsi="標楷體" w:hint="eastAsia"/>
          <w:color w:val="000000" w:themeColor="text1"/>
          <w:sz w:val="32"/>
        </w:rPr>
        <w:t>1</w:t>
      </w:r>
      <w:r w:rsidR="00E85FB0">
        <w:rPr>
          <w:rFonts w:ascii="標楷體" w:hAnsi="標楷體" w:hint="eastAsia"/>
          <w:color w:val="000000" w:themeColor="text1"/>
          <w:sz w:val="32"/>
        </w:rPr>
        <w:t>2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C93242" w:rsidRPr="001F7EA5" w:rsidRDefault="005A3C53" w:rsidP="00EB2B3E">
      <w:pPr>
        <w:pStyle w:val="2"/>
        <w:spacing w:line="440" w:lineRule="exact"/>
        <w:ind w:leftChars="66" w:left="1700" w:hangingChars="482" w:hanging="1542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3769C4">
        <w:rPr>
          <w:rFonts w:hint="eastAsia"/>
          <w:color w:val="000000" w:themeColor="text1"/>
          <w:sz w:val="32"/>
        </w:rPr>
        <w:t>決議：</w:t>
      </w:r>
      <w:r w:rsidR="00C93242" w:rsidRPr="001F7EA5">
        <w:rPr>
          <w:rFonts w:ascii="標楷體" w:hAnsi="標楷體" w:hint="eastAsia"/>
          <w:color w:val="000000" w:themeColor="text1"/>
          <w:sz w:val="32"/>
        </w:rPr>
        <w:t>謝謝</w:t>
      </w:r>
      <w:r w:rsidR="00054D6E">
        <w:rPr>
          <w:rFonts w:ascii="標楷體" w:hAnsi="標楷體" w:hint="eastAsia"/>
          <w:color w:val="000000" w:themeColor="text1"/>
          <w:sz w:val="32"/>
        </w:rPr>
        <w:t>工務</w:t>
      </w:r>
      <w:r w:rsidR="00C93242" w:rsidRPr="001F7EA5">
        <w:rPr>
          <w:rFonts w:ascii="標楷體" w:hAnsi="標楷體" w:hint="eastAsia"/>
          <w:color w:val="000000" w:themeColor="text1"/>
          <w:sz w:val="32"/>
        </w:rPr>
        <w:t>小組的報告，</w:t>
      </w:r>
      <w:r w:rsidR="00467184">
        <w:rPr>
          <w:rFonts w:ascii="標楷體" w:hAnsi="標楷體" w:hint="eastAsia"/>
          <w:color w:val="000000" w:themeColor="text1"/>
          <w:sz w:val="32"/>
        </w:rPr>
        <w:t>請各警察分局加強宣導TPASS公共運輸定期票，讓申請使用的人數能越來越多，目前在各鄉公所皆能買到</w:t>
      </w:r>
      <w:r w:rsidR="002B3EC9">
        <w:rPr>
          <w:rFonts w:ascii="標楷體" w:hAnsi="標楷體" w:hint="eastAsia"/>
          <w:color w:val="000000" w:themeColor="text1"/>
          <w:sz w:val="32"/>
        </w:rPr>
        <w:t>，期能讓民眾多加使用大眾運輸工具</w:t>
      </w:r>
      <w:r w:rsidR="00C93242" w:rsidRPr="001F7EA5">
        <w:rPr>
          <w:rFonts w:ascii="標楷體" w:hAnsi="標楷體" w:hint="eastAsia"/>
          <w:color w:val="000000" w:themeColor="text1"/>
          <w:sz w:val="32"/>
        </w:rPr>
        <w:t>。</w:t>
      </w:r>
    </w:p>
    <w:p w:rsidR="000662D1" w:rsidRPr="005366FF" w:rsidRDefault="00F40EF5" w:rsidP="00C93242">
      <w:pPr>
        <w:pStyle w:val="2"/>
        <w:spacing w:line="440" w:lineRule="exact"/>
        <w:ind w:left="0" w:firstLineChars="0" w:firstLine="0"/>
        <w:jc w:val="both"/>
        <w:rPr>
          <w:rFonts w:ascii="標楷體" w:hAnsi="標楷體"/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</w:rPr>
        <w:t>九</w:t>
      </w:r>
      <w:r w:rsidR="0006228A" w:rsidRPr="002D311B">
        <w:rPr>
          <w:rFonts w:hint="eastAsia"/>
          <w:color w:val="000000" w:themeColor="text1"/>
          <w:sz w:val="32"/>
        </w:rPr>
        <w:t>、提案討論：</w:t>
      </w:r>
    </w:p>
    <w:p w:rsidR="00880D9A" w:rsidRPr="002D311B" w:rsidRDefault="00384A6D" w:rsidP="000C50EC">
      <w:pPr>
        <w:snapToGrid w:val="0"/>
        <w:spacing w:line="440" w:lineRule="exact"/>
        <w:ind w:firstLineChars="50" w:firstLine="160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0C50EC">
      <w:pPr>
        <w:tabs>
          <w:tab w:val="left" w:pos="11057"/>
        </w:tabs>
        <w:snapToGrid w:val="0"/>
        <w:spacing w:line="44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E85FB0">
        <w:rPr>
          <w:rFonts w:ascii="標楷體" w:eastAsia="標楷體" w:hAnsi="標楷體" w:hint="eastAsia"/>
          <w:sz w:val="32"/>
          <w:szCs w:val="32"/>
        </w:rPr>
        <w:t>本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小組</w:t>
      </w:r>
      <w:r w:rsidR="00054D6E">
        <w:rPr>
          <w:rFonts w:ascii="標楷體" w:eastAsia="標楷體" w:hAnsi="標楷體" w:hint="eastAsia"/>
          <w:sz w:val="32"/>
          <w:szCs w:val="32"/>
        </w:rPr>
        <w:t>1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月份提報不合理道路交通工程及</w:t>
      </w:r>
      <w:r w:rsidR="00CC0F58">
        <w:rPr>
          <w:rFonts w:ascii="標楷體" w:eastAsia="標楷體" w:hAnsi="標楷體" w:hint="eastAsia"/>
          <w:sz w:val="32"/>
          <w:szCs w:val="32"/>
        </w:rPr>
        <w:t>道路危險因子改善建議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0C50EC">
      <w:pPr>
        <w:snapToGrid w:val="0"/>
        <w:spacing w:line="44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請管考</w:t>
      </w:r>
      <w:r w:rsidR="00FF35CB">
        <w:rPr>
          <w:rFonts w:ascii="標楷體" w:eastAsia="標楷體" w:hAnsi="標楷體" w:hint="eastAsia"/>
          <w:sz w:val="32"/>
          <w:szCs w:val="32"/>
        </w:rPr>
        <w:t>工作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小組列管、追蹤考核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30251" w:rsidRDefault="005022C5" w:rsidP="00535D71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384A6D" w:rsidRDefault="00384A6D" w:rsidP="00234238">
      <w:pPr>
        <w:snapToGrid w:val="0"/>
        <w:spacing w:line="440" w:lineRule="exact"/>
        <w:ind w:leftChars="295" w:left="1559" w:hangingChars="266" w:hanging="85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234238" w:rsidRPr="00234238">
        <w:rPr>
          <w:rFonts w:ascii="標楷體" w:eastAsia="標楷體" w:hAnsi="標楷體" w:hint="eastAsia"/>
          <w:color w:val="000000" w:themeColor="text1"/>
          <w:sz w:val="32"/>
        </w:rPr>
        <w:t>斗六市</w:t>
      </w:r>
      <w:proofErr w:type="gramStart"/>
      <w:r w:rsidR="00234238" w:rsidRPr="00234238">
        <w:rPr>
          <w:rFonts w:ascii="標楷體" w:eastAsia="標楷體" w:hAnsi="標楷體" w:hint="eastAsia"/>
          <w:color w:val="000000" w:themeColor="text1"/>
          <w:sz w:val="32"/>
        </w:rPr>
        <w:t>雲科路三段</w:t>
      </w:r>
      <w:proofErr w:type="gramEnd"/>
      <w:r w:rsidR="00234238" w:rsidRPr="00234238">
        <w:rPr>
          <w:rFonts w:ascii="標楷體" w:eastAsia="標楷體" w:hAnsi="標楷體" w:hint="eastAsia"/>
          <w:color w:val="000000" w:themeColor="text1"/>
          <w:sz w:val="32"/>
        </w:rPr>
        <w:t xml:space="preserve"> (科工一路至西平路)往東方向之快慢車道分隔</w:t>
      </w:r>
      <w:proofErr w:type="gramStart"/>
      <w:r w:rsidR="00234238" w:rsidRPr="00234238">
        <w:rPr>
          <w:rFonts w:ascii="標楷體" w:eastAsia="標楷體" w:hAnsi="標楷體" w:hint="eastAsia"/>
          <w:color w:val="000000" w:themeColor="text1"/>
          <w:sz w:val="32"/>
        </w:rPr>
        <w:t>島均無開口</w:t>
      </w:r>
      <w:proofErr w:type="gramEnd"/>
      <w:r w:rsidR="00234238" w:rsidRPr="00234238">
        <w:rPr>
          <w:rFonts w:ascii="標楷體" w:eastAsia="標楷體" w:hAnsi="標楷體" w:hint="eastAsia"/>
          <w:color w:val="000000" w:themeColor="text1"/>
          <w:sz w:val="32"/>
        </w:rPr>
        <w:t>，且該路段沿線工廠林立並常有大型車輛出入，但車輛駛出工廠後僅能行駛於慢車道，惟西平路口往東之慢車道僅能直行及右轉，以致欲往北銜接西平路車輛無法左轉，建議改善</w:t>
      </w:r>
      <w:r w:rsidR="00234238">
        <w:rPr>
          <w:rFonts w:ascii="標楷體" w:eastAsia="標楷體" w:hAnsi="標楷體" w:hint="eastAsia"/>
          <w:color w:val="000000" w:themeColor="text1"/>
          <w:sz w:val="32"/>
        </w:rPr>
        <w:t>案</w:t>
      </w:r>
      <w:r w:rsidR="00234238" w:rsidRPr="00234238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384A6D" w:rsidRPr="00535D71" w:rsidRDefault="00384A6D" w:rsidP="00384A6D">
      <w:pPr>
        <w:snapToGrid w:val="0"/>
        <w:spacing w:line="440" w:lineRule="exact"/>
        <w:ind w:leftChars="295" w:left="70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0C0B1F">
        <w:rPr>
          <w:rFonts w:ascii="標楷體" w:eastAsia="標楷體" w:hAnsi="標楷體" w:hint="eastAsia"/>
          <w:color w:val="000000" w:themeColor="text1"/>
          <w:sz w:val="32"/>
        </w:rPr>
        <w:t>依雲嘉南區域運輸發展中心</w:t>
      </w:r>
      <w:r w:rsidR="000C0B1F" w:rsidRPr="000C0B1F">
        <w:rPr>
          <w:rFonts w:ascii="標楷體" w:eastAsia="標楷體" w:hAnsi="標楷體" w:hint="eastAsia"/>
          <w:color w:val="000000" w:themeColor="text1"/>
          <w:sz w:val="32"/>
        </w:rPr>
        <w:t>評估</w:t>
      </w:r>
      <w:r w:rsidR="000C0B1F">
        <w:rPr>
          <w:rFonts w:ascii="標楷體" w:eastAsia="標楷體" w:hAnsi="標楷體" w:hint="eastAsia"/>
          <w:color w:val="000000" w:themeColor="text1"/>
          <w:sz w:val="32"/>
        </w:rPr>
        <w:t>的方案二通過</w:t>
      </w:r>
      <w:r w:rsidR="009951CF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35595" w:rsidRPr="009E6950" w:rsidRDefault="00C16CA3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266BE6">
        <w:rPr>
          <w:rFonts w:ascii="標楷體" w:eastAsia="標楷體" w:hAnsi="標楷體" w:hint="eastAsia"/>
          <w:color w:val="000000" w:themeColor="text1"/>
          <w:sz w:val="32"/>
        </w:rPr>
        <w:t>主席結論</w:t>
      </w:r>
      <w:r w:rsidR="004A0FE0" w:rsidRPr="005339A7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B2B3E" w:rsidRPr="00EB2B3E" w:rsidRDefault="00EB2B3E" w:rsidP="000C0B1F">
      <w:pPr>
        <w:pStyle w:val="af2"/>
        <w:spacing w:line="420" w:lineRule="exact"/>
        <w:ind w:leftChars="0" w:left="1145"/>
        <w:rPr>
          <w:rFonts w:ascii="標楷體" w:eastAsia="標楷體" w:hAnsi="標楷體"/>
          <w:color w:val="000000" w:themeColor="text1"/>
          <w:sz w:val="32"/>
        </w:rPr>
      </w:pPr>
      <w:r w:rsidRPr="004001D7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Pr="004001D7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521857">
        <w:rPr>
          <w:rFonts w:eastAsia="標楷體" w:hint="eastAsia"/>
          <w:color w:val="000000" w:themeColor="text1"/>
          <w:sz w:val="32"/>
        </w:rPr>
        <w:t>二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8A" w:rsidRDefault="0079088A" w:rsidP="002D31C9">
      <w:r>
        <w:separator/>
      </w:r>
    </w:p>
  </w:endnote>
  <w:endnote w:type="continuationSeparator" w:id="0">
    <w:p w:rsidR="0079088A" w:rsidRDefault="0079088A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010C">
      <w:rPr>
        <w:rStyle w:val="af1"/>
        <w:noProof/>
      </w:rPr>
      <w:t>1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8A" w:rsidRDefault="0079088A" w:rsidP="002D31C9">
      <w:r>
        <w:separator/>
      </w:r>
    </w:p>
  </w:footnote>
  <w:footnote w:type="continuationSeparator" w:id="0">
    <w:p w:rsidR="0079088A" w:rsidRDefault="0079088A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B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757765"/>
    <w:multiLevelType w:val="hybridMultilevel"/>
    <w:tmpl w:val="78060AC2"/>
    <w:lvl w:ilvl="0" w:tplc="586814BA">
      <w:start w:val="1"/>
      <w:numFmt w:val="taiwaneseCountingThousand"/>
      <w:lvlText w:val="(%1)"/>
      <w:lvlJc w:val="left"/>
      <w:pPr>
        <w:ind w:left="11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2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>
    <w:nsid w:val="07F56511"/>
    <w:multiLevelType w:val="hybridMultilevel"/>
    <w:tmpl w:val="348AF122"/>
    <w:lvl w:ilvl="0" w:tplc="5EC05774">
      <w:start w:val="1"/>
      <w:numFmt w:val="decimal"/>
      <w:lvlText w:val="(%1)"/>
      <w:lvlJc w:val="left"/>
      <w:pPr>
        <w:ind w:left="1709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9">
    <w:nsid w:val="125E51C0"/>
    <w:multiLevelType w:val="hybridMultilevel"/>
    <w:tmpl w:val="08B69418"/>
    <w:lvl w:ilvl="0" w:tplc="AF2E19F4">
      <w:start w:val="1"/>
      <w:numFmt w:val="decimal"/>
      <w:lvlText w:val="(%1)"/>
      <w:lvlJc w:val="left"/>
      <w:pPr>
        <w:ind w:left="184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>
    <w:nsid w:val="1DF20F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1FE26815"/>
    <w:multiLevelType w:val="hybridMultilevel"/>
    <w:tmpl w:val="6212C1E0"/>
    <w:lvl w:ilvl="0" w:tplc="586814B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4E5F43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33D121F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7F61B09"/>
    <w:multiLevelType w:val="hybridMultilevel"/>
    <w:tmpl w:val="CBB09952"/>
    <w:lvl w:ilvl="0" w:tplc="586814BA">
      <w:start w:val="1"/>
      <w:numFmt w:val="taiwaneseCountingThousand"/>
      <w:lvlText w:val="(%1)"/>
      <w:lvlJc w:val="left"/>
      <w:pPr>
        <w:ind w:left="6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23">
    <w:nsid w:val="3BA869BB"/>
    <w:multiLevelType w:val="hybridMultilevel"/>
    <w:tmpl w:val="764E2714"/>
    <w:lvl w:ilvl="0" w:tplc="DCAC2E02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3F696F86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521D39"/>
    <w:multiLevelType w:val="hybridMultilevel"/>
    <w:tmpl w:val="A2F665B4"/>
    <w:lvl w:ilvl="0" w:tplc="FB16025A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D891BC5"/>
    <w:multiLevelType w:val="hybridMultilevel"/>
    <w:tmpl w:val="736A0ABC"/>
    <w:lvl w:ilvl="0" w:tplc="83C6A410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3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628137C6"/>
    <w:multiLevelType w:val="hybridMultilevel"/>
    <w:tmpl w:val="D98C6FA2"/>
    <w:lvl w:ilvl="0" w:tplc="586814BA">
      <w:start w:val="1"/>
      <w:numFmt w:val="taiwaneseCountingThousand"/>
      <w:lvlText w:val="(%1)"/>
      <w:lvlJc w:val="left"/>
      <w:pPr>
        <w:ind w:left="11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5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8">
    <w:nsid w:val="6AF46540"/>
    <w:multiLevelType w:val="hybridMultilevel"/>
    <w:tmpl w:val="C2F0E2A2"/>
    <w:lvl w:ilvl="0" w:tplc="C8840666">
      <w:start w:val="1"/>
      <w:numFmt w:val="taiwaneseCountingThousand"/>
      <w:lvlText w:val="(%1)"/>
      <w:lvlJc w:val="left"/>
      <w:pPr>
        <w:ind w:left="198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39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6C4E366C"/>
    <w:multiLevelType w:val="hybridMultilevel"/>
    <w:tmpl w:val="DF66C954"/>
    <w:lvl w:ilvl="0" w:tplc="96EA3740">
      <w:start w:val="1"/>
      <w:numFmt w:val="taiwaneseCountingThousand"/>
      <w:lvlText w:val="(%1)"/>
      <w:lvlJc w:val="left"/>
      <w:pPr>
        <w:ind w:left="2175" w:hanging="72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1">
    <w:nsid w:val="70F54364"/>
    <w:multiLevelType w:val="hybridMultilevel"/>
    <w:tmpl w:val="6026E89A"/>
    <w:lvl w:ilvl="0" w:tplc="5F326A82">
      <w:start w:val="1"/>
      <w:numFmt w:val="taiwaneseCountingThousand"/>
      <w:lvlText w:val="(%1)"/>
      <w:lvlJc w:val="left"/>
      <w:pPr>
        <w:ind w:left="190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2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12"/>
  </w:num>
  <w:num w:numId="5">
    <w:abstractNumId w:val="8"/>
  </w:num>
  <w:num w:numId="6">
    <w:abstractNumId w:val="16"/>
  </w:num>
  <w:num w:numId="7">
    <w:abstractNumId w:val="33"/>
  </w:num>
  <w:num w:numId="8">
    <w:abstractNumId w:val="29"/>
  </w:num>
  <w:num w:numId="9">
    <w:abstractNumId w:val="27"/>
  </w:num>
  <w:num w:numId="10">
    <w:abstractNumId w:val="2"/>
  </w:num>
  <w:num w:numId="11">
    <w:abstractNumId w:val="26"/>
  </w:num>
  <w:num w:numId="12">
    <w:abstractNumId w:val="43"/>
  </w:num>
  <w:num w:numId="13">
    <w:abstractNumId w:val="25"/>
  </w:num>
  <w:num w:numId="14">
    <w:abstractNumId w:val="5"/>
  </w:num>
  <w:num w:numId="15">
    <w:abstractNumId w:val="3"/>
  </w:num>
  <w:num w:numId="16">
    <w:abstractNumId w:val="36"/>
  </w:num>
  <w:num w:numId="17">
    <w:abstractNumId w:val="15"/>
  </w:num>
  <w:num w:numId="18">
    <w:abstractNumId w:val="6"/>
  </w:num>
  <w:num w:numId="19">
    <w:abstractNumId w:val="31"/>
  </w:num>
  <w:num w:numId="20">
    <w:abstractNumId w:val="37"/>
  </w:num>
  <w:num w:numId="21">
    <w:abstractNumId w:val="35"/>
  </w:num>
  <w:num w:numId="22">
    <w:abstractNumId w:val="11"/>
  </w:num>
  <w:num w:numId="23">
    <w:abstractNumId w:val="39"/>
  </w:num>
  <w:num w:numId="24">
    <w:abstractNumId w:val="10"/>
  </w:num>
  <w:num w:numId="25">
    <w:abstractNumId w:val="20"/>
  </w:num>
  <w:num w:numId="26">
    <w:abstractNumId w:val="18"/>
  </w:num>
  <w:num w:numId="27">
    <w:abstractNumId w:val="42"/>
  </w:num>
  <w:num w:numId="28">
    <w:abstractNumId w:val="44"/>
  </w:num>
  <w:num w:numId="29">
    <w:abstractNumId w:val="24"/>
  </w:num>
  <w:num w:numId="30">
    <w:abstractNumId w:val="21"/>
  </w:num>
  <w:num w:numId="31">
    <w:abstractNumId w:val="0"/>
  </w:num>
  <w:num w:numId="32">
    <w:abstractNumId w:val="13"/>
  </w:num>
  <w:num w:numId="33">
    <w:abstractNumId w:val="17"/>
  </w:num>
  <w:num w:numId="34">
    <w:abstractNumId w:val="14"/>
  </w:num>
  <w:num w:numId="35">
    <w:abstractNumId w:val="23"/>
  </w:num>
  <w:num w:numId="36">
    <w:abstractNumId w:val="28"/>
  </w:num>
  <w:num w:numId="37">
    <w:abstractNumId w:val="38"/>
  </w:num>
  <w:num w:numId="38">
    <w:abstractNumId w:val="9"/>
  </w:num>
  <w:num w:numId="39">
    <w:abstractNumId w:val="41"/>
  </w:num>
  <w:num w:numId="40">
    <w:abstractNumId w:val="40"/>
  </w:num>
  <w:num w:numId="41">
    <w:abstractNumId w:val="1"/>
  </w:num>
  <w:num w:numId="42">
    <w:abstractNumId w:val="32"/>
  </w:num>
  <w:num w:numId="43">
    <w:abstractNumId w:val="34"/>
  </w:num>
  <w:num w:numId="44">
    <w:abstractNumId w:val="22"/>
  </w:num>
  <w:num w:numId="4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545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0EB2"/>
    <w:rsid w:val="0002216F"/>
    <w:rsid w:val="000224B7"/>
    <w:rsid w:val="000228F0"/>
    <w:rsid w:val="000234D1"/>
    <w:rsid w:val="00023D00"/>
    <w:rsid w:val="00024C0A"/>
    <w:rsid w:val="000252E2"/>
    <w:rsid w:val="00025567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1D8E"/>
    <w:rsid w:val="000330FF"/>
    <w:rsid w:val="00033552"/>
    <w:rsid w:val="00033740"/>
    <w:rsid w:val="00034001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6286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C75"/>
    <w:rsid w:val="00052EA4"/>
    <w:rsid w:val="00054698"/>
    <w:rsid w:val="00054D6E"/>
    <w:rsid w:val="00054F5B"/>
    <w:rsid w:val="00055632"/>
    <w:rsid w:val="0005594D"/>
    <w:rsid w:val="000567D8"/>
    <w:rsid w:val="00056C93"/>
    <w:rsid w:val="0005729B"/>
    <w:rsid w:val="00057455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77A"/>
    <w:rsid w:val="00063A17"/>
    <w:rsid w:val="00064286"/>
    <w:rsid w:val="0006493C"/>
    <w:rsid w:val="00064CAA"/>
    <w:rsid w:val="00065A91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DBA"/>
    <w:rsid w:val="00080E28"/>
    <w:rsid w:val="0008111A"/>
    <w:rsid w:val="00081154"/>
    <w:rsid w:val="00082254"/>
    <w:rsid w:val="00082370"/>
    <w:rsid w:val="00083858"/>
    <w:rsid w:val="00083FE0"/>
    <w:rsid w:val="00083FE3"/>
    <w:rsid w:val="00084CE8"/>
    <w:rsid w:val="00085125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26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81D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0F21"/>
    <w:rsid w:val="000B23D9"/>
    <w:rsid w:val="000B29D4"/>
    <w:rsid w:val="000B2F57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39B"/>
    <w:rsid w:val="000B6DD6"/>
    <w:rsid w:val="000B6EF7"/>
    <w:rsid w:val="000B7460"/>
    <w:rsid w:val="000B74B8"/>
    <w:rsid w:val="000B7D22"/>
    <w:rsid w:val="000B7D78"/>
    <w:rsid w:val="000C0720"/>
    <w:rsid w:val="000C0B1F"/>
    <w:rsid w:val="000C0B93"/>
    <w:rsid w:val="000C23F5"/>
    <w:rsid w:val="000C2753"/>
    <w:rsid w:val="000C2A39"/>
    <w:rsid w:val="000C2BD2"/>
    <w:rsid w:val="000C2C57"/>
    <w:rsid w:val="000C3E84"/>
    <w:rsid w:val="000C4C0F"/>
    <w:rsid w:val="000C4CAF"/>
    <w:rsid w:val="000C50EC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4941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1B5"/>
    <w:rsid w:val="000E43C5"/>
    <w:rsid w:val="000E48FB"/>
    <w:rsid w:val="000E514F"/>
    <w:rsid w:val="000E53E8"/>
    <w:rsid w:val="000E578B"/>
    <w:rsid w:val="000E5B6E"/>
    <w:rsid w:val="000E6445"/>
    <w:rsid w:val="000E6CCB"/>
    <w:rsid w:val="000E7768"/>
    <w:rsid w:val="000E78D6"/>
    <w:rsid w:val="000F15FD"/>
    <w:rsid w:val="000F170A"/>
    <w:rsid w:val="000F207F"/>
    <w:rsid w:val="000F2D89"/>
    <w:rsid w:val="000F2E31"/>
    <w:rsid w:val="000F2FCE"/>
    <w:rsid w:val="000F2FD6"/>
    <w:rsid w:val="000F3684"/>
    <w:rsid w:val="000F41BB"/>
    <w:rsid w:val="000F48DA"/>
    <w:rsid w:val="000F4B9D"/>
    <w:rsid w:val="000F5071"/>
    <w:rsid w:val="000F5675"/>
    <w:rsid w:val="000F5BE3"/>
    <w:rsid w:val="000F65CB"/>
    <w:rsid w:val="00100DA4"/>
    <w:rsid w:val="00100EF7"/>
    <w:rsid w:val="001019E2"/>
    <w:rsid w:val="00101D0F"/>
    <w:rsid w:val="00102EB6"/>
    <w:rsid w:val="00102EEC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E6A"/>
    <w:rsid w:val="00112FB4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261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332F"/>
    <w:rsid w:val="001239B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2FC8"/>
    <w:rsid w:val="0013358D"/>
    <w:rsid w:val="001336E7"/>
    <w:rsid w:val="00133D2B"/>
    <w:rsid w:val="00134935"/>
    <w:rsid w:val="00134AF4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720"/>
    <w:rsid w:val="00143DC0"/>
    <w:rsid w:val="00144B38"/>
    <w:rsid w:val="00145309"/>
    <w:rsid w:val="00145541"/>
    <w:rsid w:val="001455EE"/>
    <w:rsid w:val="001457E4"/>
    <w:rsid w:val="001458F2"/>
    <w:rsid w:val="0014724E"/>
    <w:rsid w:val="00147523"/>
    <w:rsid w:val="00147F49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2AD2"/>
    <w:rsid w:val="001534B2"/>
    <w:rsid w:val="001534BA"/>
    <w:rsid w:val="00153E6E"/>
    <w:rsid w:val="00154779"/>
    <w:rsid w:val="00155227"/>
    <w:rsid w:val="00155941"/>
    <w:rsid w:val="00155CB7"/>
    <w:rsid w:val="00156176"/>
    <w:rsid w:val="001563A0"/>
    <w:rsid w:val="00156601"/>
    <w:rsid w:val="00156637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664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676A"/>
    <w:rsid w:val="00177BF0"/>
    <w:rsid w:val="0018010F"/>
    <w:rsid w:val="00180622"/>
    <w:rsid w:val="00180821"/>
    <w:rsid w:val="00180C52"/>
    <w:rsid w:val="00181665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3B83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5D42"/>
    <w:rsid w:val="001962E1"/>
    <w:rsid w:val="00196FB4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08A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5062"/>
    <w:rsid w:val="001B63BF"/>
    <w:rsid w:val="001B6490"/>
    <w:rsid w:val="001B7A3A"/>
    <w:rsid w:val="001B7CB1"/>
    <w:rsid w:val="001C0312"/>
    <w:rsid w:val="001C0746"/>
    <w:rsid w:val="001C10C4"/>
    <w:rsid w:val="001C137B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A6C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3F4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1A9A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37D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2BE1"/>
    <w:rsid w:val="001F3253"/>
    <w:rsid w:val="001F3650"/>
    <w:rsid w:val="001F37F3"/>
    <w:rsid w:val="001F4C93"/>
    <w:rsid w:val="001F4F95"/>
    <w:rsid w:val="001F5A74"/>
    <w:rsid w:val="001F674D"/>
    <w:rsid w:val="001F677B"/>
    <w:rsid w:val="001F75BD"/>
    <w:rsid w:val="001F7988"/>
    <w:rsid w:val="001F7EA5"/>
    <w:rsid w:val="00200205"/>
    <w:rsid w:val="00200883"/>
    <w:rsid w:val="0020132B"/>
    <w:rsid w:val="002014C6"/>
    <w:rsid w:val="00201556"/>
    <w:rsid w:val="002019A2"/>
    <w:rsid w:val="00201FB6"/>
    <w:rsid w:val="002020C3"/>
    <w:rsid w:val="002021AE"/>
    <w:rsid w:val="00202D4E"/>
    <w:rsid w:val="00203EC8"/>
    <w:rsid w:val="00203FFE"/>
    <w:rsid w:val="00204342"/>
    <w:rsid w:val="00204993"/>
    <w:rsid w:val="00204A7F"/>
    <w:rsid w:val="002054BF"/>
    <w:rsid w:val="00205552"/>
    <w:rsid w:val="00205CC9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8A5"/>
    <w:rsid w:val="002179D3"/>
    <w:rsid w:val="00217A92"/>
    <w:rsid w:val="00217B47"/>
    <w:rsid w:val="00217B68"/>
    <w:rsid w:val="00217F20"/>
    <w:rsid w:val="00217F21"/>
    <w:rsid w:val="002202A1"/>
    <w:rsid w:val="00220979"/>
    <w:rsid w:val="002209C0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3EC6"/>
    <w:rsid w:val="00224033"/>
    <w:rsid w:val="002241C4"/>
    <w:rsid w:val="0022438E"/>
    <w:rsid w:val="002243CF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23E"/>
    <w:rsid w:val="00233D79"/>
    <w:rsid w:val="00234238"/>
    <w:rsid w:val="00234496"/>
    <w:rsid w:val="0023467C"/>
    <w:rsid w:val="00234716"/>
    <w:rsid w:val="00234A4A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1B3"/>
    <w:rsid w:val="002409D2"/>
    <w:rsid w:val="00241A48"/>
    <w:rsid w:val="00241AA4"/>
    <w:rsid w:val="00241EAF"/>
    <w:rsid w:val="00241FCA"/>
    <w:rsid w:val="0024217B"/>
    <w:rsid w:val="0024236D"/>
    <w:rsid w:val="00242DF3"/>
    <w:rsid w:val="00242EEC"/>
    <w:rsid w:val="00242F27"/>
    <w:rsid w:val="0024319A"/>
    <w:rsid w:val="00243E74"/>
    <w:rsid w:val="0024465D"/>
    <w:rsid w:val="00245300"/>
    <w:rsid w:val="00245D26"/>
    <w:rsid w:val="00245EA6"/>
    <w:rsid w:val="00246294"/>
    <w:rsid w:val="002464B1"/>
    <w:rsid w:val="0024650D"/>
    <w:rsid w:val="00246764"/>
    <w:rsid w:val="00246BB3"/>
    <w:rsid w:val="00246E5E"/>
    <w:rsid w:val="002472E1"/>
    <w:rsid w:val="00247442"/>
    <w:rsid w:val="00247B34"/>
    <w:rsid w:val="002508AF"/>
    <w:rsid w:val="00250977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57D50"/>
    <w:rsid w:val="0026042E"/>
    <w:rsid w:val="00260784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BE6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23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36A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2AC"/>
    <w:rsid w:val="0029053F"/>
    <w:rsid w:val="00290934"/>
    <w:rsid w:val="002913A7"/>
    <w:rsid w:val="00291F6E"/>
    <w:rsid w:val="00292D1E"/>
    <w:rsid w:val="00292E0D"/>
    <w:rsid w:val="00292EE2"/>
    <w:rsid w:val="00293056"/>
    <w:rsid w:val="002945F9"/>
    <w:rsid w:val="0029460A"/>
    <w:rsid w:val="002947EA"/>
    <w:rsid w:val="00294C87"/>
    <w:rsid w:val="0029556D"/>
    <w:rsid w:val="002956F0"/>
    <w:rsid w:val="002959E0"/>
    <w:rsid w:val="00295E28"/>
    <w:rsid w:val="00296D25"/>
    <w:rsid w:val="002971B0"/>
    <w:rsid w:val="002A01AC"/>
    <w:rsid w:val="002A0287"/>
    <w:rsid w:val="002A07AE"/>
    <w:rsid w:val="002A0891"/>
    <w:rsid w:val="002A24E0"/>
    <w:rsid w:val="002A2BA1"/>
    <w:rsid w:val="002A2BF5"/>
    <w:rsid w:val="002A2C3E"/>
    <w:rsid w:val="002A35E5"/>
    <w:rsid w:val="002A3B71"/>
    <w:rsid w:val="002A3DE0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3EC9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5AE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BC6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D7C"/>
    <w:rsid w:val="002D1EA1"/>
    <w:rsid w:val="002D275E"/>
    <w:rsid w:val="002D2D3C"/>
    <w:rsid w:val="002D2F1F"/>
    <w:rsid w:val="002D30D1"/>
    <w:rsid w:val="002D311B"/>
    <w:rsid w:val="002D31C9"/>
    <w:rsid w:val="002D3607"/>
    <w:rsid w:val="002D376C"/>
    <w:rsid w:val="002D4CE2"/>
    <w:rsid w:val="002D4E3F"/>
    <w:rsid w:val="002D4EC3"/>
    <w:rsid w:val="002D6161"/>
    <w:rsid w:val="002D616C"/>
    <w:rsid w:val="002D686C"/>
    <w:rsid w:val="002D69C8"/>
    <w:rsid w:val="002D6EC2"/>
    <w:rsid w:val="002D6F36"/>
    <w:rsid w:val="002D70F9"/>
    <w:rsid w:val="002D73FF"/>
    <w:rsid w:val="002D7D58"/>
    <w:rsid w:val="002D7FC7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2A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253"/>
    <w:rsid w:val="003043A8"/>
    <w:rsid w:val="00304712"/>
    <w:rsid w:val="00304A92"/>
    <w:rsid w:val="00304AEE"/>
    <w:rsid w:val="00304F70"/>
    <w:rsid w:val="0030537C"/>
    <w:rsid w:val="003066F5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BEB"/>
    <w:rsid w:val="00313CDF"/>
    <w:rsid w:val="00314188"/>
    <w:rsid w:val="00314920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0EED"/>
    <w:rsid w:val="0032102B"/>
    <w:rsid w:val="0032165A"/>
    <w:rsid w:val="003217AE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18B"/>
    <w:rsid w:val="00326391"/>
    <w:rsid w:val="00326815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504B"/>
    <w:rsid w:val="003466C9"/>
    <w:rsid w:val="00346C17"/>
    <w:rsid w:val="00347904"/>
    <w:rsid w:val="00350270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6BD5"/>
    <w:rsid w:val="0036758C"/>
    <w:rsid w:val="00367BC2"/>
    <w:rsid w:val="00367F4A"/>
    <w:rsid w:val="0037070B"/>
    <w:rsid w:val="00370EBA"/>
    <w:rsid w:val="00371790"/>
    <w:rsid w:val="00371C20"/>
    <w:rsid w:val="00371C27"/>
    <w:rsid w:val="0037262C"/>
    <w:rsid w:val="003726C2"/>
    <w:rsid w:val="003731E3"/>
    <w:rsid w:val="00373D52"/>
    <w:rsid w:val="00373FCB"/>
    <w:rsid w:val="0037424A"/>
    <w:rsid w:val="0037607F"/>
    <w:rsid w:val="0037643E"/>
    <w:rsid w:val="003769C4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2F8B"/>
    <w:rsid w:val="00384634"/>
    <w:rsid w:val="00384A6D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192"/>
    <w:rsid w:val="00393446"/>
    <w:rsid w:val="003948EA"/>
    <w:rsid w:val="00394A61"/>
    <w:rsid w:val="00394B80"/>
    <w:rsid w:val="0039523A"/>
    <w:rsid w:val="003954CF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ADA"/>
    <w:rsid w:val="003A4D3A"/>
    <w:rsid w:val="003A4E4A"/>
    <w:rsid w:val="003A57E4"/>
    <w:rsid w:val="003A58D8"/>
    <w:rsid w:val="003A6648"/>
    <w:rsid w:val="003A722C"/>
    <w:rsid w:val="003A7285"/>
    <w:rsid w:val="003A73EC"/>
    <w:rsid w:val="003B0B4B"/>
    <w:rsid w:val="003B0D7B"/>
    <w:rsid w:val="003B1601"/>
    <w:rsid w:val="003B2F04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6E08"/>
    <w:rsid w:val="003B7213"/>
    <w:rsid w:val="003B727F"/>
    <w:rsid w:val="003B7520"/>
    <w:rsid w:val="003C01BF"/>
    <w:rsid w:val="003C044D"/>
    <w:rsid w:val="003C088D"/>
    <w:rsid w:val="003C1E8A"/>
    <w:rsid w:val="003C2050"/>
    <w:rsid w:val="003C2265"/>
    <w:rsid w:val="003C24E3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093F"/>
    <w:rsid w:val="003F0A5F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23B0"/>
    <w:rsid w:val="0040330B"/>
    <w:rsid w:val="004034FC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25C"/>
    <w:rsid w:val="004107A9"/>
    <w:rsid w:val="004109D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2078"/>
    <w:rsid w:val="004228B6"/>
    <w:rsid w:val="00423C45"/>
    <w:rsid w:val="004242A4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245F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7CB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184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6D0A"/>
    <w:rsid w:val="00477CBC"/>
    <w:rsid w:val="00481037"/>
    <w:rsid w:val="0048172A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861"/>
    <w:rsid w:val="0049196F"/>
    <w:rsid w:val="00491D24"/>
    <w:rsid w:val="00491DCD"/>
    <w:rsid w:val="00491ED1"/>
    <w:rsid w:val="0049224C"/>
    <w:rsid w:val="0049231D"/>
    <w:rsid w:val="00493585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2CF"/>
    <w:rsid w:val="004A7654"/>
    <w:rsid w:val="004B050C"/>
    <w:rsid w:val="004B062E"/>
    <w:rsid w:val="004B0B3D"/>
    <w:rsid w:val="004B0C40"/>
    <w:rsid w:val="004B14FB"/>
    <w:rsid w:val="004B15C8"/>
    <w:rsid w:val="004B1BE5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6E10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367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699E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0C67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4F7B93"/>
    <w:rsid w:val="0050068B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8B4"/>
    <w:rsid w:val="00505A88"/>
    <w:rsid w:val="00505A8B"/>
    <w:rsid w:val="00505E34"/>
    <w:rsid w:val="0050618E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1857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6F3A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9A7"/>
    <w:rsid w:val="00533F4A"/>
    <w:rsid w:val="005345EA"/>
    <w:rsid w:val="00534D47"/>
    <w:rsid w:val="00535B5D"/>
    <w:rsid w:val="00535BE2"/>
    <w:rsid w:val="00535D71"/>
    <w:rsid w:val="0053627C"/>
    <w:rsid w:val="005363A4"/>
    <w:rsid w:val="005366FF"/>
    <w:rsid w:val="00537A31"/>
    <w:rsid w:val="00537EAC"/>
    <w:rsid w:val="00541B41"/>
    <w:rsid w:val="00541D9C"/>
    <w:rsid w:val="00542653"/>
    <w:rsid w:val="0054273A"/>
    <w:rsid w:val="005432D7"/>
    <w:rsid w:val="00544595"/>
    <w:rsid w:val="00544C51"/>
    <w:rsid w:val="00544CF0"/>
    <w:rsid w:val="00545580"/>
    <w:rsid w:val="00546A9A"/>
    <w:rsid w:val="00546BAA"/>
    <w:rsid w:val="005471ED"/>
    <w:rsid w:val="00547EA1"/>
    <w:rsid w:val="00550B90"/>
    <w:rsid w:val="00550EB1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5635"/>
    <w:rsid w:val="005560F6"/>
    <w:rsid w:val="005565FF"/>
    <w:rsid w:val="00557070"/>
    <w:rsid w:val="00557B93"/>
    <w:rsid w:val="00560199"/>
    <w:rsid w:val="005607CC"/>
    <w:rsid w:val="005611CB"/>
    <w:rsid w:val="00561726"/>
    <w:rsid w:val="00561767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7C3"/>
    <w:rsid w:val="00573E65"/>
    <w:rsid w:val="005745C8"/>
    <w:rsid w:val="00574F50"/>
    <w:rsid w:val="00575223"/>
    <w:rsid w:val="005758CE"/>
    <w:rsid w:val="00575F46"/>
    <w:rsid w:val="0057651D"/>
    <w:rsid w:val="00576F0A"/>
    <w:rsid w:val="005777D3"/>
    <w:rsid w:val="005777F9"/>
    <w:rsid w:val="00577EBB"/>
    <w:rsid w:val="005808AC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171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0F5E"/>
    <w:rsid w:val="005912F6"/>
    <w:rsid w:val="00591746"/>
    <w:rsid w:val="00591BA6"/>
    <w:rsid w:val="00591E47"/>
    <w:rsid w:val="0059274C"/>
    <w:rsid w:val="00592B2D"/>
    <w:rsid w:val="00593828"/>
    <w:rsid w:val="00593A6A"/>
    <w:rsid w:val="00594113"/>
    <w:rsid w:val="005941B7"/>
    <w:rsid w:val="00594239"/>
    <w:rsid w:val="00594572"/>
    <w:rsid w:val="0059476B"/>
    <w:rsid w:val="00594B58"/>
    <w:rsid w:val="0059529D"/>
    <w:rsid w:val="005958FF"/>
    <w:rsid w:val="00595D0B"/>
    <w:rsid w:val="00595E5E"/>
    <w:rsid w:val="00596005"/>
    <w:rsid w:val="00596048"/>
    <w:rsid w:val="005967B1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435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BFD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5BB"/>
    <w:rsid w:val="005B07D8"/>
    <w:rsid w:val="005B0956"/>
    <w:rsid w:val="005B095F"/>
    <w:rsid w:val="005B12A2"/>
    <w:rsid w:val="005B1F1A"/>
    <w:rsid w:val="005B1FA2"/>
    <w:rsid w:val="005B212F"/>
    <w:rsid w:val="005B2233"/>
    <w:rsid w:val="005B25E2"/>
    <w:rsid w:val="005B306B"/>
    <w:rsid w:val="005B314F"/>
    <w:rsid w:val="005B3B08"/>
    <w:rsid w:val="005B479F"/>
    <w:rsid w:val="005B4BEB"/>
    <w:rsid w:val="005B4E42"/>
    <w:rsid w:val="005B4F09"/>
    <w:rsid w:val="005B54FD"/>
    <w:rsid w:val="005B5A51"/>
    <w:rsid w:val="005B5EB9"/>
    <w:rsid w:val="005B5EE7"/>
    <w:rsid w:val="005B6420"/>
    <w:rsid w:val="005B6E02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0F8A"/>
    <w:rsid w:val="005C13D8"/>
    <w:rsid w:val="005C15A0"/>
    <w:rsid w:val="005C184F"/>
    <w:rsid w:val="005C258A"/>
    <w:rsid w:val="005C2830"/>
    <w:rsid w:val="005C2846"/>
    <w:rsid w:val="005C2D8E"/>
    <w:rsid w:val="005C2EBC"/>
    <w:rsid w:val="005C2F3E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6D7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26A"/>
    <w:rsid w:val="005D59DD"/>
    <w:rsid w:val="005D5D74"/>
    <w:rsid w:val="005D5E5C"/>
    <w:rsid w:val="005D6370"/>
    <w:rsid w:val="005D63CC"/>
    <w:rsid w:val="005D6E80"/>
    <w:rsid w:val="005D6FE1"/>
    <w:rsid w:val="005D752D"/>
    <w:rsid w:val="005D7E64"/>
    <w:rsid w:val="005E04C4"/>
    <w:rsid w:val="005E1859"/>
    <w:rsid w:val="005E2415"/>
    <w:rsid w:val="005E2A6A"/>
    <w:rsid w:val="005E2C7A"/>
    <w:rsid w:val="005E3CA8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0D5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294F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ADA"/>
    <w:rsid w:val="00603B7D"/>
    <w:rsid w:val="006044ED"/>
    <w:rsid w:val="006046EF"/>
    <w:rsid w:val="00605A87"/>
    <w:rsid w:val="006063C0"/>
    <w:rsid w:val="006075F8"/>
    <w:rsid w:val="0060770E"/>
    <w:rsid w:val="0061033A"/>
    <w:rsid w:val="00610A8C"/>
    <w:rsid w:val="00611090"/>
    <w:rsid w:val="006111F7"/>
    <w:rsid w:val="00611802"/>
    <w:rsid w:val="00611890"/>
    <w:rsid w:val="006118BE"/>
    <w:rsid w:val="00611AF4"/>
    <w:rsid w:val="0061221C"/>
    <w:rsid w:val="006126DB"/>
    <w:rsid w:val="0061492C"/>
    <w:rsid w:val="00614CF3"/>
    <w:rsid w:val="00615141"/>
    <w:rsid w:val="0061542F"/>
    <w:rsid w:val="00615C69"/>
    <w:rsid w:val="00615DE4"/>
    <w:rsid w:val="00615E0A"/>
    <w:rsid w:val="00616088"/>
    <w:rsid w:val="006171A2"/>
    <w:rsid w:val="0061728B"/>
    <w:rsid w:val="0061747A"/>
    <w:rsid w:val="00617673"/>
    <w:rsid w:val="00617C7B"/>
    <w:rsid w:val="006202DA"/>
    <w:rsid w:val="00620654"/>
    <w:rsid w:val="0062068A"/>
    <w:rsid w:val="006208B8"/>
    <w:rsid w:val="006211FA"/>
    <w:rsid w:val="00621865"/>
    <w:rsid w:val="006219A8"/>
    <w:rsid w:val="00621A51"/>
    <w:rsid w:val="00622184"/>
    <w:rsid w:val="006221C0"/>
    <w:rsid w:val="006221F3"/>
    <w:rsid w:val="00622318"/>
    <w:rsid w:val="006223D5"/>
    <w:rsid w:val="00622DC4"/>
    <w:rsid w:val="00623CD6"/>
    <w:rsid w:val="006248C4"/>
    <w:rsid w:val="00624A18"/>
    <w:rsid w:val="00624ACF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213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0E8E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9E7"/>
    <w:rsid w:val="00653D4C"/>
    <w:rsid w:val="00654136"/>
    <w:rsid w:val="00654B5B"/>
    <w:rsid w:val="00654D50"/>
    <w:rsid w:val="006551D0"/>
    <w:rsid w:val="0065553A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30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0C69"/>
    <w:rsid w:val="006715C4"/>
    <w:rsid w:val="00671DE9"/>
    <w:rsid w:val="00671FD4"/>
    <w:rsid w:val="00672259"/>
    <w:rsid w:val="006723F4"/>
    <w:rsid w:val="00672E3B"/>
    <w:rsid w:val="00673F9C"/>
    <w:rsid w:val="00675B69"/>
    <w:rsid w:val="00675BEE"/>
    <w:rsid w:val="00675D62"/>
    <w:rsid w:val="00676663"/>
    <w:rsid w:val="00676F3D"/>
    <w:rsid w:val="00677413"/>
    <w:rsid w:val="0067772C"/>
    <w:rsid w:val="00677AE5"/>
    <w:rsid w:val="006800F1"/>
    <w:rsid w:val="00680FA3"/>
    <w:rsid w:val="00681A94"/>
    <w:rsid w:val="00682259"/>
    <w:rsid w:val="00682632"/>
    <w:rsid w:val="0068351B"/>
    <w:rsid w:val="0068381F"/>
    <w:rsid w:val="00683C7B"/>
    <w:rsid w:val="00683CE5"/>
    <w:rsid w:val="006841E5"/>
    <w:rsid w:val="0068435F"/>
    <w:rsid w:val="006843E4"/>
    <w:rsid w:val="00684B7A"/>
    <w:rsid w:val="00684D8B"/>
    <w:rsid w:val="00685588"/>
    <w:rsid w:val="006855A3"/>
    <w:rsid w:val="006858D4"/>
    <w:rsid w:val="006859E0"/>
    <w:rsid w:val="00685EF5"/>
    <w:rsid w:val="0068636E"/>
    <w:rsid w:val="006863EF"/>
    <w:rsid w:val="00686464"/>
    <w:rsid w:val="00686A3C"/>
    <w:rsid w:val="00687AAA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84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1EF"/>
    <w:rsid w:val="006A63DF"/>
    <w:rsid w:val="006A6818"/>
    <w:rsid w:val="006A70E4"/>
    <w:rsid w:val="006A72CA"/>
    <w:rsid w:val="006B1519"/>
    <w:rsid w:val="006B1600"/>
    <w:rsid w:val="006B2554"/>
    <w:rsid w:val="006B2D70"/>
    <w:rsid w:val="006B31DC"/>
    <w:rsid w:val="006B378C"/>
    <w:rsid w:val="006B3A1D"/>
    <w:rsid w:val="006B3D6C"/>
    <w:rsid w:val="006B4385"/>
    <w:rsid w:val="006B49F7"/>
    <w:rsid w:val="006B4CD1"/>
    <w:rsid w:val="006B541D"/>
    <w:rsid w:val="006B60C7"/>
    <w:rsid w:val="006B6163"/>
    <w:rsid w:val="006B647A"/>
    <w:rsid w:val="006B64CD"/>
    <w:rsid w:val="006B65AF"/>
    <w:rsid w:val="006B6987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3FC"/>
    <w:rsid w:val="006C241B"/>
    <w:rsid w:val="006C3180"/>
    <w:rsid w:val="006C33B6"/>
    <w:rsid w:val="006C36A3"/>
    <w:rsid w:val="006C376C"/>
    <w:rsid w:val="006C39A2"/>
    <w:rsid w:val="006C3B06"/>
    <w:rsid w:val="006C3D1A"/>
    <w:rsid w:val="006C3DB6"/>
    <w:rsid w:val="006C4083"/>
    <w:rsid w:val="006C53C4"/>
    <w:rsid w:val="006C6931"/>
    <w:rsid w:val="006C69C0"/>
    <w:rsid w:val="006C6A6B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E8C"/>
    <w:rsid w:val="006D2F13"/>
    <w:rsid w:val="006D3CDA"/>
    <w:rsid w:val="006D3E86"/>
    <w:rsid w:val="006D4234"/>
    <w:rsid w:val="006D427D"/>
    <w:rsid w:val="006D524C"/>
    <w:rsid w:val="006D5272"/>
    <w:rsid w:val="006D58D1"/>
    <w:rsid w:val="006D5F39"/>
    <w:rsid w:val="006D6189"/>
    <w:rsid w:val="006D66DE"/>
    <w:rsid w:val="006D67E9"/>
    <w:rsid w:val="006D7F26"/>
    <w:rsid w:val="006D7FC8"/>
    <w:rsid w:val="006E0B54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65F"/>
    <w:rsid w:val="006E4A8D"/>
    <w:rsid w:val="006E5043"/>
    <w:rsid w:val="006E53DC"/>
    <w:rsid w:val="006E59D0"/>
    <w:rsid w:val="006E5BFD"/>
    <w:rsid w:val="006E5ECA"/>
    <w:rsid w:val="006E6C88"/>
    <w:rsid w:val="006E7CA9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011"/>
    <w:rsid w:val="007004D9"/>
    <w:rsid w:val="007007B5"/>
    <w:rsid w:val="00700B7A"/>
    <w:rsid w:val="00700E4C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988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0C4"/>
    <w:rsid w:val="007118FC"/>
    <w:rsid w:val="007120F0"/>
    <w:rsid w:val="00713CB9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2BB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27C2C"/>
    <w:rsid w:val="007308BD"/>
    <w:rsid w:val="007309A1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613"/>
    <w:rsid w:val="00733669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4C9"/>
    <w:rsid w:val="00740633"/>
    <w:rsid w:val="00740C13"/>
    <w:rsid w:val="00741AC4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88"/>
    <w:rsid w:val="007512BE"/>
    <w:rsid w:val="00751314"/>
    <w:rsid w:val="00751660"/>
    <w:rsid w:val="00751DAE"/>
    <w:rsid w:val="0075238D"/>
    <w:rsid w:val="00752584"/>
    <w:rsid w:val="007527B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3B6A"/>
    <w:rsid w:val="00764221"/>
    <w:rsid w:val="0076443C"/>
    <w:rsid w:val="00764CD9"/>
    <w:rsid w:val="007650D7"/>
    <w:rsid w:val="00765113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77FA7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3EB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6E37"/>
    <w:rsid w:val="0078786B"/>
    <w:rsid w:val="007901F4"/>
    <w:rsid w:val="0079074D"/>
    <w:rsid w:val="0079088A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0983"/>
    <w:rsid w:val="007B1474"/>
    <w:rsid w:val="007B2480"/>
    <w:rsid w:val="007B2546"/>
    <w:rsid w:val="007B2B69"/>
    <w:rsid w:val="007B2FCF"/>
    <w:rsid w:val="007B3204"/>
    <w:rsid w:val="007B34B1"/>
    <w:rsid w:val="007B43B6"/>
    <w:rsid w:val="007B483D"/>
    <w:rsid w:val="007B53BC"/>
    <w:rsid w:val="007B5464"/>
    <w:rsid w:val="007B5EB2"/>
    <w:rsid w:val="007B65CC"/>
    <w:rsid w:val="007B753C"/>
    <w:rsid w:val="007B7948"/>
    <w:rsid w:val="007B7FCE"/>
    <w:rsid w:val="007C0114"/>
    <w:rsid w:val="007C078D"/>
    <w:rsid w:val="007C07AD"/>
    <w:rsid w:val="007C1357"/>
    <w:rsid w:val="007C15BB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C31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282A"/>
    <w:rsid w:val="0080333D"/>
    <w:rsid w:val="008038E6"/>
    <w:rsid w:val="00804716"/>
    <w:rsid w:val="00804CB6"/>
    <w:rsid w:val="00804CFA"/>
    <w:rsid w:val="0080548C"/>
    <w:rsid w:val="00805702"/>
    <w:rsid w:val="00805B43"/>
    <w:rsid w:val="00806B3D"/>
    <w:rsid w:val="00806D43"/>
    <w:rsid w:val="00806D7C"/>
    <w:rsid w:val="00806E6A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17F0A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34D"/>
    <w:rsid w:val="00826A37"/>
    <w:rsid w:val="008270BC"/>
    <w:rsid w:val="00827815"/>
    <w:rsid w:val="00827D3B"/>
    <w:rsid w:val="00830897"/>
    <w:rsid w:val="008313E7"/>
    <w:rsid w:val="00831BD5"/>
    <w:rsid w:val="008321BB"/>
    <w:rsid w:val="008324D6"/>
    <w:rsid w:val="00832F92"/>
    <w:rsid w:val="008330C6"/>
    <w:rsid w:val="008330DE"/>
    <w:rsid w:val="008332CC"/>
    <w:rsid w:val="00833D61"/>
    <w:rsid w:val="008342A2"/>
    <w:rsid w:val="008348A9"/>
    <w:rsid w:val="00834A35"/>
    <w:rsid w:val="00835442"/>
    <w:rsid w:val="00836197"/>
    <w:rsid w:val="008363C4"/>
    <w:rsid w:val="0083768C"/>
    <w:rsid w:val="00840C81"/>
    <w:rsid w:val="00840F40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6BD6"/>
    <w:rsid w:val="00847095"/>
    <w:rsid w:val="0084715A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1FD"/>
    <w:rsid w:val="00873282"/>
    <w:rsid w:val="0087350E"/>
    <w:rsid w:val="00873921"/>
    <w:rsid w:val="008744CC"/>
    <w:rsid w:val="00874538"/>
    <w:rsid w:val="008749D3"/>
    <w:rsid w:val="00874B79"/>
    <w:rsid w:val="0087508D"/>
    <w:rsid w:val="00875191"/>
    <w:rsid w:val="008753B3"/>
    <w:rsid w:val="00875607"/>
    <w:rsid w:val="00875C30"/>
    <w:rsid w:val="00875D96"/>
    <w:rsid w:val="00876475"/>
    <w:rsid w:val="0087748C"/>
    <w:rsid w:val="00877A9B"/>
    <w:rsid w:val="00877B45"/>
    <w:rsid w:val="00877C46"/>
    <w:rsid w:val="008803D2"/>
    <w:rsid w:val="00880506"/>
    <w:rsid w:val="00880683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0A3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8FA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3E6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B7EE9"/>
    <w:rsid w:val="008C05B3"/>
    <w:rsid w:val="008C0B63"/>
    <w:rsid w:val="008C12F7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87D"/>
    <w:rsid w:val="008C6DA4"/>
    <w:rsid w:val="008C6E21"/>
    <w:rsid w:val="008C7D9B"/>
    <w:rsid w:val="008D0086"/>
    <w:rsid w:val="008D024A"/>
    <w:rsid w:val="008D09D6"/>
    <w:rsid w:val="008D0D03"/>
    <w:rsid w:val="008D1A24"/>
    <w:rsid w:val="008D233E"/>
    <w:rsid w:val="008D2A8E"/>
    <w:rsid w:val="008D2B5E"/>
    <w:rsid w:val="008D2BAD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34E"/>
    <w:rsid w:val="008E4582"/>
    <w:rsid w:val="008E4CEB"/>
    <w:rsid w:val="008E50FC"/>
    <w:rsid w:val="008E59F2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2FAA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705"/>
    <w:rsid w:val="00901CF5"/>
    <w:rsid w:val="00901E31"/>
    <w:rsid w:val="009030A6"/>
    <w:rsid w:val="00903BB1"/>
    <w:rsid w:val="00904221"/>
    <w:rsid w:val="00904A79"/>
    <w:rsid w:val="00904F85"/>
    <w:rsid w:val="009061B5"/>
    <w:rsid w:val="009065B7"/>
    <w:rsid w:val="00906999"/>
    <w:rsid w:val="00907274"/>
    <w:rsid w:val="00907EDE"/>
    <w:rsid w:val="00910859"/>
    <w:rsid w:val="00910EED"/>
    <w:rsid w:val="00911E66"/>
    <w:rsid w:val="00912084"/>
    <w:rsid w:val="00912314"/>
    <w:rsid w:val="0091363C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5248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28D5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32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CB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C40"/>
    <w:rsid w:val="00964DD8"/>
    <w:rsid w:val="00965032"/>
    <w:rsid w:val="0096540A"/>
    <w:rsid w:val="00965642"/>
    <w:rsid w:val="00965C8A"/>
    <w:rsid w:val="00965E16"/>
    <w:rsid w:val="009661A7"/>
    <w:rsid w:val="009672FB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6F3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BCD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2B48"/>
    <w:rsid w:val="009946EB"/>
    <w:rsid w:val="009947FC"/>
    <w:rsid w:val="00994CD9"/>
    <w:rsid w:val="00994D6B"/>
    <w:rsid w:val="009951CF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3EAD"/>
    <w:rsid w:val="009A3F8E"/>
    <w:rsid w:val="009A420E"/>
    <w:rsid w:val="009A4705"/>
    <w:rsid w:val="009A4B88"/>
    <w:rsid w:val="009A4C3F"/>
    <w:rsid w:val="009A4E8B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03A"/>
    <w:rsid w:val="009C148A"/>
    <w:rsid w:val="009C1C0C"/>
    <w:rsid w:val="009C2240"/>
    <w:rsid w:val="009C2887"/>
    <w:rsid w:val="009C3234"/>
    <w:rsid w:val="009C38F7"/>
    <w:rsid w:val="009C4493"/>
    <w:rsid w:val="009C4B03"/>
    <w:rsid w:val="009C4E20"/>
    <w:rsid w:val="009C5035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3C2F"/>
    <w:rsid w:val="009D400C"/>
    <w:rsid w:val="009D4921"/>
    <w:rsid w:val="009D532E"/>
    <w:rsid w:val="009D60FC"/>
    <w:rsid w:val="009D6129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547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86A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4D02"/>
    <w:rsid w:val="00A05427"/>
    <w:rsid w:val="00A05E41"/>
    <w:rsid w:val="00A06038"/>
    <w:rsid w:val="00A06395"/>
    <w:rsid w:val="00A065D4"/>
    <w:rsid w:val="00A078E8"/>
    <w:rsid w:val="00A1014E"/>
    <w:rsid w:val="00A10424"/>
    <w:rsid w:val="00A10742"/>
    <w:rsid w:val="00A10AE0"/>
    <w:rsid w:val="00A10BD5"/>
    <w:rsid w:val="00A1234D"/>
    <w:rsid w:val="00A12B99"/>
    <w:rsid w:val="00A13257"/>
    <w:rsid w:val="00A1413B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3FCD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0155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410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49B5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2B60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261"/>
    <w:rsid w:val="00A60654"/>
    <w:rsid w:val="00A613B3"/>
    <w:rsid w:val="00A61B02"/>
    <w:rsid w:val="00A61BF1"/>
    <w:rsid w:val="00A61EFA"/>
    <w:rsid w:val="00A61FB3"/>
    <w:rsid w:val="00A62640"/>
    <w:rsid w:val="00A6285A"/>
    <w:rsid w:val="00A63881"/>
    <w:rsid w:val="00A64518"/>
    <w:rsid w:val="00A648AE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1C9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6BAD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04"/>
    <w:rsid w:val="00AA1D21"/>
    <w:rsid w:val="00AA274E"/>
    <w:rsid w:val="00AA39BF"/>
    <w:rsid w:val="00AA549B"/>
    <w:rsid w:val="00AA5BEF"/>
    <w:rsid w:val="00AA5DC9"/>
    <w:rsid w:val="00AA61DE"/>
    <w:rsid w:val="00AA64AD"/>
    <w:rsid w:val="00AA68A5"/>
    <w:rsid w:val="00AA6C14"/>
    <w:rsid w:val="00AA7A0D"/>
    <w:rsid w:val="00AB03BE"/>
    <w:rsid w:val="00AB03D3"/>
    <w:rsid w:val="00AB04C3"/>
    <w:rsid w:val="00AB1225"/>
    <w:rsid w:val="00AB1AB2"/>
    <w:rsid w:val="00AB1DDD"/>
    <w:rsid w:val="00AB1E42"/>
    <w:rsid w:val="00AB2E98"/>
    <w:rsid w:val="00AB2F8F"/>
    <w:rsid w:val="00AB315C"/>
    <w:rsid w:val="00AB33B3"/>
    <w:rsid w:val="00AB387C"/>
    <w:rsid w:val="00AB4557"/>
    <w:rsid w:val="00AB5C2F"/>
    <w:rsid w:val="00AB5DDD"/>
    <w:rsid w:val="00AB6559"/>
    <w:rsid w:val="00AB78E3"/>
    <w:rsid w:val="00AB7F42"/>
    <w:rsid w:val="00AC014F"/>
    <w:rsid w:val="00AC05ED"/>
    <w:rsid w:val="00AC0E3E"/>
    <w:rsid w:val="00AC15B9"/>
    <w:rsid w:val="00AC1637"/>
    <w:rsid w:val="00AC1D1B"/>
    <w:rsid w:val="00AC1DEB"/>
    <w:rsid w:val="00AC1FF3"/>
    <w:rsid w:val="00AC2C49"/>
    <w:rsid w:val="00AC2DF2"/>
    <w:rsid w:val="00AC3A9C"/>
    <w:rsid w:val="00AC3E16"/>
    <w:rsid w:val="00AC3F91"/>
    <w:rsid w:val="00AC43B2"/>
    <w:rsid w:val="00AC4590"/>
    <w:rsid w:val="00AC482F"/>
    <w:rsid w:val="00AC4F53"/>
    <w:rsid w:val="00AC51E7"/>
    <w:rsid w:val="00AC5647"/>
    <w:rsid w:val="00AC5861"/>
    <w:rsid w:val="00AC58AB"/>
    <w:rsid w:val="00AC6285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8D6"/>
    <w:rsid w:val="00AD6E0A"/>
    <w:rsid w:val="00AD6E30"/>
    <w:rsid w:val="00AD6E68"/>
    <w:rsid w:val="00AD6EDB"/>
    <w:rsid w:val="00AD6F23"/>
    <w:rsid w:val="00AD72BF"/>
    <w:rsid w:val="00AE0151"/>
    <w:rsid w:val="00AE0A1E"/>
    <w:rsid w:val="00AE0EBA"/>
    <w:rsid w:val="00AE1098"/>
    <w:rsid w:val="00AE128E"/>
    <w:rsid w:val="00AE1672"/>
    <w:rsid w:val="00AE1C8E"/>
    <w:rsid w:val="00AE28DE"/>
    <w:rsid w:val="00AE3410"/>
    <w:rsid w:val="00AE513E"/>
    <w:rsid w:val="00AE56E3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2C9"/>
    <w:rsid w:val="00AF535C"/>
    <w:rsid w:val="00AF62BE"/>
    <w:rsid w:val="00AF6778"/>
    <w:rsid w:val="00B002E9"/>
    <w:rsid w:val="00B003DB"/>
    <w:rsid w:val="00B00B3B"/>
    <w:rsid w:val="00B01076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154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AE8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3E8"/>
    <w:rsid w:val="00B31E5F"/>
    <w:rsid w:val="00B32A21"/>
    <w:rsid w:val="00B34EAE"/>
    <w:rsid w:val="00B35030"/>
    <w:rsid w:val="00B358AA"/>
    <w:rsid w:val="00B35B28"/>
    <w:rsid w:val="00B35CE1"/>
    <w:rsid w:val="00B360EF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2FC1"/>
    <w:rsid w:val="00B42FDD"/>
    <w:rsid w:val="00B43646"/>
    <w:rsid w:val="00B44666"/>
    <w:rsid w:val="00B44751"/>
    <w:rsid w:val="00B44DB6"/>
    <w:rsid w:val="00B457F2"/>
    <w:rsid w:val="00B45857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19D7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DEE"/>
    <w:rsid w:val="00B65E20"/>
    <w:rsid w:val="00B6604B"/>
    <w:rsid w:val="00B660E1"/>
    <w:rsid w:val="00B661C0"/>
    <w:rsid w:val="00B66747"/>
    <w:rsid w:val="00B66BB6"/>
    <w:rsid w:val="00B672E6"/>
    <w:rsid w:val="00B67755"/>
    <w:rsid w:val="00B67944"/>
    <w:rsid w:val="00B67EC0"/>
    <w:rsid w:val="00B70AD7"/>
    <w:rsid w:val="00B70F84"/>
    <w:rsid w:val="00B713EA"/>
    <w:rsid w:val="00B71C4B"/>
    <w:rsid w:val="00B71D5B"/>
    <w:rsid w:val="00B71DC4"/>
    <w:rsid w:val="00B723F6"/>
    <w:rsid w:val="00B72950"/>
    <w:rsid w:val="00B72CDD"/>
    <w:rsid w:val="00B72D61"/>
    <w:rsid w:val="00B73BAD"/>
    <w:rsid w:val="00B74177"/>
    <w:rsid w:val="00B74F0C"/>
    <w:rsid w:val="00B750B9"/>
    <w:rsid w:val="00B75D3D"/>
    <w:rsid w:val="00B75F28"/>
    <w:rsid w:val="00B76072"/>
    <w:rsid w:val="00B76393"/>
    <w:rsid w:val="00B76BF6"/>
    <w:rsid w:val="00B77092"/>
    <w:rsid w:val="00B771EA"/>
    <w:rsid w:val="00B772A5"/>
    <w:rsid w:val="00B7731D"/>
    <w:rsid w:val="00B773A6"/>
    <w:rsid w:val="00B776BB"/>
    <w:rsid w:val="00B801A8"/>
    <w:rsid w:val="00B80F91"/>
    <w:rsid w:val="00B8126D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32D"/>
    <w:rsid w:val="00B966EE"/>
    <w:rsid w:val="00B96EBF"/>
    <w:rsid w:val="00B96FE1"/>
    <w:rsid w:val="00BA005F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2FB4"/>
    <w:rsid w:val="00BA424B"/>
    <w:rsid w:val="00BA4435"/>
    <w:rsid w:val="00BA4D5E"/>
    <w:rsid w:val="00BA5EF5"/>
    <w:rsid w:val="00BA6424"/>
    <w:rsid w:val="00BA64A0"/>
    <w:rsid w:val="00BA7523"/>
    <w:rsid w:val="00BA7552"/>
    <w:rsid w:val="00BB0B8E"/>
    <w:rsid w:val="00BB0F22"/>
    <w:rsid w:val="00BB141A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3DA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69E"/>
    <w:rsid w:val="00BD46D6"/>
    <w:rsid w:val="00BD4814"/>
    <w:rsid w:val="00BD4E52"/>
    <w:rsid w:val="00BD4FB3"/>
    <w:rsid w:val="00BD500D"/>
    <w:rsid w:val="00BD51C5"/>
    <w:rsid w:val="00BD52E1"/>
    <w:rsid w:val="00BD5370"/>
    <w:rsid w:val="00BD56F3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4AA"/>
    <w:rsid w:val="00BE4EDC"/>
    <w:rsid w:val="00BE54AF"/>
    <w:rsid w:val="00BE5FEB"/>
    <w:rsid w:val="00BE669D"/>
    <w:rsid w:val="00BE6B99"/>
    <w:rsid w:val="00BE7DD7"/>
    <w:rsid w:val="00BF14E7"/>
    <w:rsid w:val="00BF15F9"/>
    <w:rsid w:val="00BF22CD"/>
    <w:rsid w:val="00BF24E3"/>
    <w:rsid w:val="00BF2A0B"/>
    <w:rsid w:val="00BF32A9"/>
    <w:rsid w:val="00BF458A"/>
    <w:rsid w:val="00BF47C5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3F4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005"/>
    <w:rsid w:val="00C04315"/>
    <w:rsid w:val="00C04543"/>
    <w:rsid w:val="00C045FC"/>
    <w:rsid w:val="00C04EA1"/>
    <w:rsid w:val="00C052CC"/>
    <w:rsid w:val="00C052D3"/>
    <w:rsid w:val="00C055EE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5EC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72C"/>
    <w:rsid w:val="00C17A3F"/>
    <w:rsid w:val="00C17AFB"/>
    <w:rsid w:val="00C17B31"/>
    <w:rsid w:val="00C17CB3"/>
    <w:rsid w:val="00C2048D"/>
    <w:rsid w:val="00C20490"/>
    <w:rsid w:val="00C20B2E"/>
    <w:rsid w:val="00C20BBD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041"/>
    <w:rsid w:val="00C26734"/>
    <w:rsid w:val="00C268EA"/>
    <w:rsid w:val="00C26DF0"/>
    <w:rsid w:val="00C27061"/>
    <w:rsid w:val="00C30251"/>
    <w:rsid w:val="00C30551"/>
    <w:rsid w:val="00C317E9"/>
    <w:rsid w:val="00C331BB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1FE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55A5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9A0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3988"/>
    <w:rsid w:val="00C73FF4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C4F"/>
    <w:rsid w:val="00C80E75"/>
    <w:rsid w:val="00C81074"/>
    <w:rsid w:val="00C81352"/>
    <w:rsid w:val="00C81BDC"/>
    <w:rsid w:val="00C823F4"/>
    <w:rsid w:val="00C8325A"/>
    <w:rsid w:val="00C832AC"/>
    <w:rsid w:val="00C8332B"/>
    <w:rsid w:val="00C835F5"/>
    <w:rsid w:val="00C8364E"/>
    <w:rsid w:val="00C838F9"/>
    <w:rsid w:val="00C839EC"/>
    <w:rsid w:val="00C83B95"/>
    <w:rsid w:val="00C84759"/>
    <w:rsid w:val="00C8541A"/>
    <w:rsid w:val="00C8593E"/>
    <w:rsid w:val="00C85DF1"/>
    <w:rsid w:val="00C85E5F"/>
    <w:rsid w:val="00C86E4F"/>
    <w:rsid w:val="00C8702D"/>
    <w:rsid w:val="00C8704A"/>
    <w:rsid w:val="00C87FAE"/>
    <w:rsid w:val="00C90233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242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465"/>
    <w:rsid w:val="00CA07F4"/>
    <w:rsid w:val="00CA0A7F"/>
    <w:rsid w:val="00CA19C8"/>
    <w:rsid w:val="00CA23AB"/>
    <w:rsid w:val="00CA24FC"/>
    <w:rsid w:val="00CA2AF3"/>
    <w:rsid w:val="00CA398E"/>
    <w:rsid w:val="00CA3E1B"/>
    <w:rsid w:val="00CA4A39"/>
    <w:rsid w:val="00CA4BB8"/>
    <w:rsid w:val="00CA508C"/>
    <w:rsid w:val="00CA67AE"/>
    <w:rsid w:val="00CA7072"/>
    <w:rsid w:val="00CA76D5"/>
    <w:rsid w:val="00CA7A44"/>
    <w:rsid w:val="00CA7D3D"/>
    <w:rsid w:val="00CB0381"/>
    <w:rsid w:val="00CB0556"/>
    <w:rsid w:val="00CB06F1"/>
    <w:rsid w:val="00CB0888"/>
    <w:rsid w:val="00CB134C"/>
    <w:rsid w:val="00CB14F9"/>
    <w:rsid w:val="00CB1E1D"/>
    <w:rsid w:val="00CB2644"/>
    <w:rsid w:val="00CB2703"/>
    <w:rsid w:val="00CB2C5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2AE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1D33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49C0"/>
    <w:rsid w:val="00CC52AC"/>
    <w:rsid w:val="00CC676E"/>
    <w:rsid w:val="00CC67A0"/>
    <w:rsid w:val="00CC68B9"/>
    <w:rsid w:val="00CC6A3D"/>
    <w:rsid w:val="00CC7663"/>
    <w:rsid w:val="00CC78F6"/>
    <w:rsid w:val="00CD0000"/>
    <w:rsid w:val="00CD03EF"/>
    <w:rsid w:val="00CD06A2"/>
    <w:rsid w:val="00CD088D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66F"/>
    <w:rsid w:val="00CD3760"/>
    <w:rsid w:val="00CD3E08"/>
    <w:rsid w:val="00CD4619"/>
    <w:rsid w:val="00CD4B56"/>
    <w:rsid w:val="00CD4BD0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380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875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5F38"/>
    <w:rsid w:val="00CF6EE3"/>
    <w:rsid w:val="00CF7348"/>
    <w:rsid w:val="00CF7519"/>
    <w:rsid w:val="00CF75CB"/>
    <w:rsid w:val="00CF786E"/>
    <w:rsid w:val="00CF7F5B"/>
    <w:rsid w:val="00D00263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3315"/>
    <w:rsid w:val="00D14EB7"/>
    <w:rsid w:val="00D14F42"/>
    <w:rsid w:val="00D15010"/>
    <w:rsid w:val="00D150DC"/>
    <w:rsid w:val="00D15336"/>
    <w:rsid w:val="00D15472"/>
    <w:rsid w:val="00D1573F"/>
    <w:rsid w:val="00D1647E"/>
    <w:rsid w:val="00D16CED"/>
    <w:rsid w:val="00D17215"/>
    <w:rsid w:val="00D17DFC"/>
    <w:rsid w:val="00D20069"/>
    <w:rsid w:val="00D20D76"/>
    <w:rsid w:val="00D20DB1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0C5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3C2C"/>
    <w:rsid w:val="00D44656"/>
    <w:rsid w:val="00D45595"/>
    <w:rsid w:val="00D456FE"/>
    <w:rsid w:val="00D4587B"/>
    <w:rsid w:val="00D466A2"/>
    <w:rsid w:val="00D466C3"/>
    <w:rsid w:val="00D47032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5719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240D"/>
    <w:rsid w:val="00D63050"/>
    <w:rsid w:val="00D633CF"/>
    <w:rsid w:val="00D633DD"/>
    <w:rsid w:val="00D63587"/>
    <w:rsid w:val="00D635A0"/>
    <w:rsid w:val="00D6366E"/>
    <w:rsid w:val="00D63D38"/>
    <w:rsid w:val="00D64501"/>
    <w:rsid w:val="00D65434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48"/>
    <w:rsid w:val="00D745AA"/>
    <w:rsid w:val="00D74F05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43A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A7D86"/>
    <w:rsid w:val="00DB017C"/>
    <w:rsid w:val="00DB0266"/>
    <w:rsid w:val="00DB08B5"/>
    <w:rsid w:val="00DB0F3D"/>
    <w:rsid w:val="00DB1520"/>
    <w:rsid w:val="00DB22CB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4747"/>
    <w:rsid w:val="00DC505E"/>
    <w:rsid w:val="00DC50D1"/>
    <w:rsid w:val="00DC5586"/>
    <w:rsid w:val="00DC56BA"/>
    <w:rsid w:val="00DC5CE4"/>
    <w:rsid w:val="00DC5F4C"/>
    <w:rsid w:val="00DC6266"/>
    <w:rsid w:val="00DC6965"/>
    <w:rsid w:val="00DC6A73"/>
    <w:rsid w:val="00DC6E2D"/>
    <w:rsid w:val="00DC73A7"/>
    <w:rsid w:val="00DC7881"/>
    <w:rsid w:val="00DD0515"/>
    <w:rsid w:val="00DD0CD6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935"/>
    <w:rsid w:val="00DE3F4B"/>
    <w:rsid w:val="00DE43E9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261E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DE2"/>
    <w:rsid w:val="00DF7FFA"/>
    <w:rsid w:val="00E000BE"/>
    <w:rsid w:val="00E00C4F"/>
    <w:rsid w:val="00E00FD2"/>
    <w:rsid w:val="00E00FED"/>
    <w:rsid w:val="00E010F1"/>
    <w:rsid w:val="00E01514"/>
    <w:rsid w:val="00E01652"/>
    <w:rsid w:val="00E01BC6"/>
    <w:rsid w:val="00E01F1D"/>
    <w:rsid w:val="00E02B0F"/>
    <w:rsid w:val="00E03063"/>
    <w:rsid w:val="00E032B6"/>
    <w:rsid w:val="00E032F0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6E93"/>
    <w:rsid w:val="00E07329"/>
    <w:rsid w:val="00E078BA"/>
    <w:rsid w:val="00E07A33"/>
    <w:rsid w:val="00E07F73"/>
    <w:rsid w:val="00E100D5"/>
    <w:rsid w:val="00E1010C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5F6"/>
    <w:rsid w:val="00E24612"/>
    <w:rsid w:val="00E254FF"/>
    <w:rsid w:val="00E25563"/>
    <w:rsid w:val="00E2556E"/>
    <w:rsid w:val="00E256F3"/>
    <w:rsid w:val="00E25B5F"/>
    <w:rsid w:val="00E26461"/>
    <w:rsid w:val="00E2714A"/>
    <w:rsid w:val="00E31498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6BC1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58A2"/>
    <w:rsid w:val="00E462FE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DC"/>
    <w:rsid w:val="00E55E8B"/>
    <w:rsid w:val="00E5652B"/>
    <w:rsid w:val="00E57114"/>
    <w:rsid w:val="00E57884"/>
    <w:rsid w:val="00E60920"/>
    <w:rsid w:val="00E6095E"/>
    <w:rsid w:val="00E60FD6"/>
    <w:rsid w:val="00E6152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798"/>
    <w:rsid w:val="00E74857"/>
    <w:rsid w:val="00E74C94"/>
    <w:rsid w:val="00E750B0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5FB0"/>
    <w:rsid w:val="00E862B9"/>
    <w:rsid w:val="00E86438"/>
    <w:rsid w:val="00E86702"/>
    <w:rsid w:val="00E868E9"/>
    <w:rsid w:val="00E874B0"/>
    <w:rsid w:val="00E87C54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A771A"/>
    <w:rsid w:val="00EB0035"/>
    <w:rsid w:val="00EB0334"/>
    <w:rsid w:val="00EB0595"/>
    <w:rsid w:val="00EB0F63"/>
    <w:rsid w:val="00EB1508"/>
    <w:rsid w:val="00EB1B09"/>
    <w:rsid w:val="00EB1C3B"/>
    <w:rsid w:val="00EB2B3E"/>
    <w:rsid w:val="00EB2C8C"/>
    <w:rsid w:val="00EB2E11"/>
    <w:rsid w:val="00EB2EAD"/>
    <w:rsid w:val="00EB35C4"/>
    <w:rsid w:val="00EB3786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7B8D"/>
    <w:rsid w:val="00EC7E5C"/>
    <w:rsid w:val="00ED0D64"/>
    <w:rsid w:val="00ED0FA6"/>
    <w:rsid w:val="00ED12D6"/>
    <w:rsid w:val="00ED1481"/>
    <w:rsid w:val="00ED15ED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EEF"/>
    <w:rsid w:val="00EF5F87"/>
    <w:rsid w:val="00EF5FB8"/>
    <w:rsid w:val="00EF607F"/>
    <w:rsid w:val="00EF6DF5"/>
    <w:rsid w:val="00EF6E2E"/>
    <w:rsid w:val="00EF71A2"/>
    <w:rsid w:val="00EF7602"/>
    <w:rsid w:val="00EF7973"/>
    <w:rsid w:val="00EF7E6A"/>
    <w:rsid w:val="00F000FA"/>
    <w:rsid w:val="00F005E1"/>
    <w:rsid w:val="00F006A6"/>
    <w:rsid w:val="00F00CF1"/>
    <w:rsid w:val="00F014A3"/>
    <w:rsid w:val="00F01C4C"/>
    <w:rsid w:val="00F023AB"/>
    <w:rsid w:val="00F02C82"/>
    <w:rsid w:val="00F02FE1"/>
    <w:rsid w:val="00F03178"/>
    <w:rsid w:val="00F038D2"/>
    <w:rsid w:val="00F04131"/>
    <w:rsid w:val="00F041B9"/>
    <w:rsid w:val="00F045FA"/>
    <w:rsid w:val="00F04A20"/>
    <w:rsid w:val="00F04A4D"/>
    <w:rsid w:val="00F0503F"/>
    <w:rsid w:val="00F05111"/>
    <w:rsid w:val="00F059CB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392D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3DAE"/>
    <w:rsid w:val="00F24F37"/>
    <w:rsid w:val="00F2500C"/>
    <w:rsid w:val="00F251A5"/>
    <w:rsid w:val="00F25603"/>
    <w:rsid w:val="00F258EF"/>
    <w:rsid w:val="00F2598D"/>
    <w:rsid w:val="00F25B9D"/>
    <w:rsid w:val="00F25BCE"/>
    <w:rsid w:val="00F263C6"/>
    <w:rsid w:val="00F2642A"/>
    <w:rsid w:val="00F26606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2E6"/>
    <w:rsid w:val="00F369A4"/>
    <w:rsid w:val="00F36D13"/>
    <w:rsid w:val="00F36E01"/>
    <w:rsid w:val="00F403F5"/>
    <w:rsid w:val="00F407C0"/>
    <w:rsid w:val="00F4097D"/>
    <w:rsid w:val="00F40EF5"/>
    <w:rsid w:val="00F40F95"/>
    <w:rsid w:val="00F411C3"/>
    <w:rsid w:val="00F41B96"/>
    <w:rsid w:val="00F41D91"/>
    <w:rsid w:val="00F43319"/>
    <w:rsid w:val="00F43E62"/>
    <w:rsid w:val="00F43FE2"/>
    <w:rsid w:val="00F44198"/>
    <w:rsid w:val="00F44D0C"/>
    <w:rsid w:val="00F44D64"/>
    <w:rsid w:val="00F458B7"/>
    <w:rsid w:val="00F45BC2"/>
    <w:rsid w:val="00F45BCB"/>
    <w:rsid w:val="00F46218"/>
    <w:rsid w:val="00F468D3"/>
    <w:rsid w:val="00F46D38"/>
    <w:rsid w:val="00F46DDE"/>
    <w:rsid w:val="00F47242"/>
    <w:rsid w:val="00F47C52"/>
    <w:rsid w:val="00F47FDE"/>
    <w:rsid w:val="00F500A9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604"/>
    <w:rsid w:val="00F54AC8"/>
    <w:rsid w:val="00F555D3"/>
    <w:rsid w:val="00F55B04"/>
    <w:rsid w:val="00F55BF1"/>
    <w:rsid w:val="00F56250"/>
    <w:rsid w:val="00F56C87"/>
    <w:rsid w:val="00F56F6C"/>
    <w:rsid w:val="00F5712D"/>
    <w:rsid w:val="00F571B9"/>
    <w:rsid w:val="00F57B3E"/>
    <w:rsid w:val="00F57CAB"/>
    <w:rsid w:val="00F6019F"/>
    <w:rsid w:val="00F602CD"/>
    <w:rsid w:val="00F61D49"/>
    <w:rsid w:val="00F62610"/>
    <w:rsid w:val="00F62F37"/>
    <w:rsid w:val="00F62F46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D8E"/>
    <w:rsid w:val="00F66E3A"/>
    <w:rsid w:val="00F6799E"/>
    <w:rsid w:val="00F67B4E"/>
    <w:rsid w:val="00F700F4"/>
    <w:rsid w:val="00F703FD"/>
    <w:rsid w:val="00F70EDE"/>
    <w:rsid w:val="00F71367"/>
    <w:rsid w:val="00F714CA"/>
    <w:rsid w:val="00F71CE0"/>
    <w:rsid w:val="00F72E6E"/>
    <w:rsid w:val="00F7356F"/>
    <w:rsid w:val="00F73888"/>
    <w:rsid w:val="00F7413A"/>
    <w:rsid w:val="00F744B6"/>
    <w:rsid w:val="00F74923"/>
    <w:rsid w:val="00F77777"/>
    <w:rsid w:val="00F807FF"/>
    <w:rsid w:val="00F80AFF"/>
    <w:rsid w:val="00F80E6E"/>
    <w:rsid w:val="00F81991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404"/>
    <w:rsid w:val="00F85605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7C"/>
    <w:rsid w:val="00F907C0"/>
    <w:rsid w:val="00F913FB"/>
    <w:rsid w:val="00F91789"/>
    <w:rsid w:val="00F9195C"/>
    <w:rsid w:val="00F91C5A"/>
    <w:rsid w:val="00F91E7E"/>
    <w:rsid w:val="00F9268A"/>
    <w:rsid w:val="00F92985"/>
    <w:rsid w:val="00F938F4"/>
    <w:rsid w:val="00F94FA7"/>
    <w:rsid w:val="00F95014"/>
    <w:rsid w:val="00F958C1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4C18"/>
    <w:rsid w:val="00FA5139"/>
    <w:rsid w:val="00FA5231"/>
    <w:rsid w:val="00FA5532"/>
    <w:rsid w:val="00FA596A"/>
    <w:rsid w:val="00FA5A20"/>
    <w:rsid w:val="00FA5A77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158C"/>
    <w:rsid w:val="00FB225D"/>
    <w:rsid w:val="00FB28AE"/>
    <w:rsid w:val="00FB2A0A"/>
    <w:rsid w:val="00FB2F28"/>
    <w:rsid w:val="00FB52F8"/>
    <w:rsid w:val="00FB5357"/>
    <w:rsid w:val="00FB537D"/>
    <w:rsid w:val="00FB5590"/>
    <w:rsid w:val="00FB5B4E"/>
    <w:rsid w:val="00FB5FF0"/>
    <w:rsid w:val="00FB6B54"/>
    <w:rsid w:val="00FB6D7D"/>
    <w:rsid w:val="00FB6FB6"/>
    <w:rsid w:val="00FB7063"/>
    <w:rsid w:val="00FB7F8E"/>
    <w:rsid w:val="00FC01E7"/>
    <w:rsid w:val="00FC0212"/>
    <w:rsid w:val="00FC0314"/>
    <w:rsid w:val="00FC275A"/>
    <w:rsid w:val="00FC2F2B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111"/>
    <w:rsid w:val="00FD07B4"/>
    <w:rsid w:val="00FD0F57"/>
    <w:rsid w:val="00FD10FC"/>
    <w:rsid w:val="00FD15D8"/>
    <w:rsid w:val="00FD1755"/>
    <w:rsid w:val="00FD1827"/>
    <w:rsid w:val="00FD18BD"/>
    <w:rsid w:val="00FD202B"/>
    <w:rsid w:val="00FD240F"/>
    <w:rsid w:val="00FD25A6"/>
    <w:rsid w:val="00FD2C45"/>
    <w:rsid w:val="00FD3396"/>
    <w:rsid w:val="00FD447E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1FC4"/>
    <w:rsid w:val="00FE2022"/>
    <w:rsid w:val="00FE2416"/>
    <w:rsid w:val="00FE2549"/>
    <w:rsid w:val="00FE27A4"/>
    <w:rsid w:val="00FE29A6"/>
    <w:rsid w:val="00FE367E"/>
    <w:rsid w:val="00FE3AB5"/>
    <w:rsid w:val="00FE3FF2"/>
    <w:rsid w:val="00FE456E"/>
    <w:rsid w:val="00FE4A04"/>
    <w:rsid w:val="00FE4BAE"/>
    <w:rsid w:val="00FE5188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35CB"/>
    <w:rsid w:val="00FF45B4"/>
    <w:rsid w:val="00FF469D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7413-5E8C-4F24-99E3-38FDE32B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389</Words>
  <Characters>2223</Characters>
  <Application>Microsoft Office Word</Application>
  <DocSecurity>0</DocSecurity>
  <Lines>18</Lines>
  <Paragraphs>5</Paragraphs>
  <ScaleCrop>false</ScaleCrop>
  <Company>HP Inc.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7</cp:revision>
  <cp:lastPrinted>2024-01-30T00:29:00Z</cp:lastPrinted>
  <dcterms:created xsi:type="dcterms:W3CDTF">2024-01-30T02:21:00Z</dcterms:created>
  <dcterms:modified xsi:type="dcterms:W3CDTF">2024-02-02T00:48:00Z</dcterms:modified>
</cp:coreProperties>
</file>