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6E" w:rsidRPr="00B45C19" w:rsidRDefault="006C3B06" w:rsidP="00A54B12">
      <w:pPr>
        <w:jc w:val="center"/>
        <w:rPr>
          <w:rFonts w:eastAsia="標楷體"/>
          <w:color w:val="000000"/>
          <w:sz w:val="36"/>
        </w:rPr>
      </w:pPr>
      <w:r w:rsidRPr="00B45C19">
        <w:rPr>
          <w:rFonts w:eastAsia="標楷體" w:hint="eastAsia"/>
          <w:color w:val="000000"/>
          <w:sz w:val="36"/>
        </w:rPr>
        <w:t xml:space="preserve"> </w:t>
      </w:r>
      <w:r w:rsidR="00C9746E" w:rsidRPr="00B45C19">
        <w:rPr>
          <w:rFonts w:eastAsia="標楷體" w:hint="eastAsia"/>
          <w:color w:val="000000"/>
          <w:sz w:val="36"/>
        </w:rPr>
        <w:t>雲林縣道路交通安全聯席會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報第</w:t>
      </w:r>
      <w:r w:rsidR="00BA18C8" w:rsidRPr="00B45C19">
        <w:rPr>
          <w:rFonts w:ascii="標楷體" w:eastAsia="標楷體" w:hAnsi="標楷體" w:hint="eastAsia"/>
          <w:color w:val="000000"/>
          <w:sz w:val="36"/>
        </w:rPr>
        <w:t>4</w:t>
      </w:r>
      <w:r w:rsidR="008C3DF9">
        <w:rPr>
          <w:rFonts w:ascii="標楷體" w:eastAsia="標楷體" w:hAnsi="標楷體" w:hint="eastAsia"/>
          <w:color w:val="000000"/>
          <w:sz w:val="36"/>
        </w:rPr>
        <w:t>54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會</w:t>
      </w:r>
      <w:r w:rsidR="00C9746E" w:rsidRPr="00B45C19">
        <w:rPr>
          <w:rFonts w:eastAsia="標楷體" w:hint="eastAsia"/>
          <w:color w:val="000000"/>
          <w:sz w:val="36"/>
        </w:rPr>
        <w:t>議</w:t>
      </w:r>
      <w:r w:rsidR="00421471" w:rsidRPr="00B45C19">
        <w:rPr>
          <w:rFonts w:eastAsia="標楷體" w:hint="eastAsia"/>
          <w:color w:val="000000"/>
          <w:sz w:val="36"/>
        </w:rPr>
        <w:t>紀</w:t>
      </w:r>
      <w:r w:rsidR="00C9746E" w:rsidRPr="00B45C19">
        <w:rPr>
          <w:rFonts w:eastAsia="標楷體" w:hint="eastAsia"/>
          <w:color w:val="000000"/>
          <w:sz w:val="36"/>
        </w:rPr>
        <w:t>錄</w:t>
      </w:r>
    </w:p>
    <w:p w:rsidR="00C9746E" w:rsidRPr="00FD2C45" w:rsidRDefault="00C9746E" w:rsidP="00C97B4D">
      <w:pPr>
        <w:spacing w:line="420" w:lineRule="exact"/>
        <w:rPr>
          <w:rFonts w:eastAsia="標楷體"/>
          <w:color w:val="FF0000"/>
          <w:sz w:val="32"/>
        </w:rPr>
      </w:pPr>
      <w:r w:rsidRPr="00B45C19">
        <w:rPr>
          <w:rFonts w:eastAsia="標楷體" w:hint="eastAsia"/>
          <w:color w:val="000000"/>
          <w:sz w:val="32"/>
        </w:rPr>
        <w:t>一、</w:t>
      </w:r>
      <w:r w:rsidRPr="00B45C19">
        <w:rPr>
          <w:rFonts w:ascii="標楷體" w:eastAsia="標楷體" w:hAnsi="標楷體" w:hint="eastAsia"/>
          <w:color w:val="000000"/>
          <w:sz w:val="32"/>
        </w:rPr>
        <w:t>時間：</w:t>
      </w:r>
      <w:r w:rsidR="00D11C84">
        <w:rPr>
          <w:rFonts w:ascii="標楷體" w:eastAsia="標楷體" w:hAnsi="標楷體" w:hint="eastAsia"/>
          <w:color w:val="000000"/>
          <w:sz w:val="32"/>
        </w:rPr>
        <w:t>110</w:t>
      </w:r>
      <w:r w:rsidRPr="006D7FC8">
        <w:rPr>
          <w:rFonts w:ascii="標楷體" w:eastAsia="標楷體" w:hAnsi="標楷體" w:hint="eastAsia"/>
          <w:color w:val="000000"/>
          <w:sz w:val="32"/>
        </w:rPr>
        <w:t>年</w:t>
      </w:r>
      <w:r w:rsidR="00234716">
        <w:rPr>
          <w:rFonts w:ascii="標楷體" w:eastAsia="標楷體" w:hAnsi="標楷體" w:hint="eastAsia"/>
          <w:color w:val="000000"/>
          <w:sz w:val="32"/>
        </w:rPr>
        <w:t>4</w:t>
      </w:r>
      <w:r w:rsidRPr="006D7FC8">
        <w:rPr>
          <w:rFonts w:ascii="標楷體" w:eastAsia="標楷體" w:hAnsi="標楷體" w:hint="eastAsia"/>
          <w:color w:val="000000"/>
          <w:sz w:val="32"/>
        </w:rPr>
        <w:t>月</w:t>
      </w:r>
      <w:r w:rsidR="00804716">
        <w:rPr>
          <w:rFonts w:ascii="標楷體" w:eastAsia="標楷體" w:hAnsi="標楷體" w:hint="eastAsia"/>
          <w:color w:val="000000"/>
          <w:sz w:val="32"/>
        </w:rPr>
        <w:t>2</w:t>
      </w:r>
      <w:r w:rsidR="00234716">
        <w:rPr>
          <w:rFonts w:ascii="標楷體" w:eastAsia="標楷體" w:hAnsi="標楷體" w:hint="eastAsia"/>
          <w:color w:val="000000"/>
          <w:sz w:val="32"/>
        </w:rPr>
        <w:t>7</w:t>
      </w:r>
      <w:r w:rsidRPr="006D7FC8">
        <w:rPr>
          <w:rFonts w:ascii="標楷體" w:eastAsia="標楷體" w:hAnsi="標楷體" w:hint="eastAsia"/>
          <w:color w:val="000000"/>
          <w:sz w:val="32"/>
        </w:rPr>
        <w:t>日下午</w:t>
      </w:r>
      <w:r w:rsidR="00A9649F" w:rsidRPr="006D7FC8">
        <w:rPr>
          <w:rFonts w:ascii="標楷體" w:eastAsia="標楷體" w:hAnsi="標楷體" w:hint="eastAsia"/>
          <w:color w:val="000000"/>
          <w:sz w:val="32"/>
        </w:rPr>
        <w:t>2</w:t>
      </w:r>
      <w:r w:rsidRPr="006D7FC8">
        <w:rPr>
          <w:rFonts w:ascii="標楷體" w:eastAsia="標楷體" w:hAnsi="標楷體" w:hint="eastAsia"/>
          <w:color w:val="000000"/>
          <w:sz w:val="32"/>
        </w:rPr>
        <w:t>時</w:t>
      </w:r>
      <w:r w:rsidR="00BE669D" w:rsidRPr="006D7FC8">
        <w:rPr>
          <w:rFonts w:ascii="標楷體" w:eastAsia="標楷體" w:hAnsi="標楷體" w:hint="eastAsia"/>
          <w:color w:val="000000"/>
          <w:sz w:val="32"/>
        </w:rPr>
        <w:t>30</w:t>
      </w:r>
      <w:r w:rsidR="00333A1F" w:rsidRPr="006D7FC8">
        <w:rPr>
          <w:rFonts w:ascii="標楷體" w:eastAsia="標楷體" w:hAnsi="標楷體" w:hint="eastAsia"/>
          <w:color w:val="000000"/>
          <w:sz w:val="32"/>
        </w:rPr>
        <w:t>分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二、地點：雲林縣警</w:t>
      </w:r>
      <w:r w:rsidRPr="00B45C19">
        <w:rPr>
          <w:rFonts w:ascii="標楷體" w:eastAsia="標楷體" w:hAnsi="標楷體" w:hint="eastAsia"/>
          <w:color w:val="000000"/>
          <w:sz w:val="32"/>
        </w:rPr>
        <w:t>察局2樓簡</w:t>
      </w:r>
      <w:r w:rsidRPr="00B45C19">
        <w:rPr>
          <w:rFonts w:eastAsia="標楷體" w:hint="eastAsia"/>
          <w:color w:val="000000"/>
          <w:sz w:val="32"/>
        </w:rPr>
        <w:t>報室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三、主席：</w:t>
      </w:r>
      <w:r w:rsidR="003E086B">
        <w:rPr>
          <w:rFonts w:eastAsia="標楷體" w:hint="eastAsia"/>
          <w:color w:val="000000"/>
          <w:sz w:val="32"/>
        </w:rPr>
        <w:t>兼</w:t>
      </w:r>
      <w:r w:rsidR="00040D0B">
        <w:rPr>
          <w:rFonts w:eastAsia="標楷體" w:hint="eastAsia"/>
          <w:color w:val="000000"/>
          <w:sz w:val="32"/>
        </w:rPr>
        <w:t>執行秘</w:t>
      </w:r>
      <w:r w:rsidR="00D11C84">
        <w:rPr>
          <w:rFonts w:eastAsia="標楷體" w:hint="eastAsia"/>
          <w:color w:val="000000"/>
          <w:sz w:val="32"/>
        </w:rPr>
        <w:t>書</w:t>
      </w:r>
      <w:r w:rsidR="00234716">
        <w:rPr>
          <w:rFonts w:eastAsia="標楷體" w:hint="eastAsia"/>
          <w:color w:val="000000"/>
          <w:sz w:val="32"/>
        </w:rPr>
        <w:t>朱宗泰</w:t>
      </w:r>
      <w:r w:rsidRPr="00B45C19">
        <w:rPr>
          <w:rFonts w:eastAsia="標楷體" w:hint="eastAsia"/>
          <w:color w:val="000000"/>
          <w:sz w:val="32"/>
        </w:rPr>
        <w:t xml:space="preserve">   </w:t>
      </w:r>
      <w:r w:rsidRPr="00B45C19">
        <w:rPr>
          <w:rFonts w:eastAsia="標楷體" w:hint="eastAsia"/>
          <w:color w:val="000000"/>
          <w:sz w:val="32"/>
        </w:rPr>
        <w:t xml:space="preserve">　</w:t>
      </w:r>
      <w:r w:rsidR="00835442" w:rsidRPr="00B45C19">
        <w:rPr>
          <w:rFonts w:eastAsia="標楷體" w:hint="eastAsia"/>
          <w:color w:val="000000"/>
          <w:sz w:val="32"/>
        </w:rPr>
        <w:t xml:space="preserve"> </w:t>
      </w:r>
      <w:r w:rsidR="003F6BF9" w:rsidRPr="00B45C19">
        <w:rPr>
          <w:rFonts w:eastAsia="標楷體" w:hint="eastAsia"/>
          <w:color w:val="000000"/>
          <w:sz w:val="32"/>
        </w:rPr>
        <w:t xml:space="preserve"> </w:t>
      </w:r>
      <w:r w:rsidR="004906B2" w:rsidRPr="00B45C19">
        <w:rPr>
          <w:rFonts w:eastAsia="標楷體" w:hint="eastAsia"/>
          <w:color w:val="000000"/>
          <w:sz w:val="32"/>
        </w:rPr>
        <w:t xml:space="preserve"> </w:t>
      </w:r>
      <w:r w:rsidR="0040001A" w:rsidRPr="00B45C19">
        <w:rPr>
          <w:rFonts w:eastAsia="標楷體" w:hint="eastAsia"/>
          <w:color w:val="000000"/>
          <w:sz w:val="32"/>
        </w:rPr>
        <w:t xml:space="preserve">  </w:t>
      </w:r>
      <w:r w:rsidR="0006167F" w:rsidRPr="00B45C19">
        <w:rPr>
          <w:rFonts w:eastAsia="標楷體" w:hint="eastAsia"/>
          <w:color w:val="000000"/>
          <w:sz w:val="32"/>
        </w:rPr>
        <w:t xml:space="preserve"> </w:t>
      </w:r>
      <w:r w:rsidR="00333A1F" w:rsidRPr="00B45C19">
        <w:rPr>
          <w:rFonts w:eastAsia="標楷體" w:hint="eastAsia"/>
          <w:color w:val="000000"/>
          <w:sz w:val="32"/>
        </w:rPr>
        <w:t xml:space="preserve"> </w:t>
      </w:r>
      <w:r w:rsidR="00773513">
        <w:rPr>
          <w:rFonts w:eastAsia="標楷體" w:hint="eastAsia"/>
          <w:color w:val="000000"/>
          <w:sz w:val="32"/>
        </w:rPr>
        <w:t xml:space="preserve">  </w:t>
      </w:r>
      <w:r w:rsidR="009D316C" w:rsidRPr="00B45C19">
        <w:rPr>
          <w:rFonts w:eastAsia="標楷體" w:hint="eastAsia"/>
          <w:color w:val="000000"/>
          <w:sz w:val="32"/>
        </w:rPr>
        <w:t xml:space="preserve"> </w:t>
      </w:r>
      <w:r w:rsidR="00C26734">
        <w:rPr>
          <w:rFonts w:eastAsia="標楷體" w:hint="eastAsia"/>
          <w:color w:val="000000"/>
          <w:sz w:val="32"/>
        </w:rPr>
        <w:t>紀</w:t>
      </w:r>
      <w:r w:rsidRPr="00B45C19">
        <w:rPr>
          <w:rFonts w:eastAsia="標楷體" w:hint="eastAsia"/>
          <w:color w:val="000000"/>
          <w:sz w:val="32"/>
        </w:rPr>
        <w:t>錄：</w:t>
      </w:r>
      <w:r w:rsidR="00DB42B0">
        <w:rPr>
          <w:rFonts w:eastAsia="標楷體" w:hint="eastAsia"/>
          <w:color w:val="000000"/>
          <w:sz w:val="32"/>
        </w:rPr>
        <w:t>呂穎嬋</w:t>
      </w:r>
      <w:r w:rsidR="006C3180" w:rsidRPr="00B45C19">
        <w:rPr>
          <w:rFonts w:eastAsia="標楷體" w:hint="eastAsia"/>
          <w:color w:val="000000"/>
          <w:sz w:val="32"/>
        </w:rPr>
        <w:t xml:space="preserve"> 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四、上級指導：交通部道路交通安全督導委員會：</w:t>
      </w:r>
      <w:r w:rsidR="00F70EDE" w:rsidRPr="00B45C19">
        <w:rPr>
          <w:rFonts w:eastAsia="標楷體" w:hint="eastAsia"/>
          <w:color w:val="000000"/>
          <w:sz w:val="32"/>
          <w:szCs w:val="32"/>
        </w:rPr>
        <w:t>未派員</w:t>
      </w:r>
    </w:p>
    <w:p w:rsidR="00C9746E" w:rsidRPr="002D311B" w:rsidRDefault="00C9746E" w:rsidP="00C97B4D">
      <w:pPr>
        <w:spacing w:line="420" w:lineRule="exact"/>
        <w:ind w:leftChars="940" w:left="225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內政部警政署：未派員</w:t>
      </w:r>
    </w:p>
    <w:p w:rsidR="00C9746E" w:rsidRPr="002D311B" w:rsidRDefault="00C9746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五、出列席單位人員：如簽到表</w:t>
      </w:r>
    </w:p>
    <w:p w:rsidR="00827D3B" w:rsidRPr="002D311B" w:rsidRDefault="00827D3B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六、主席致詞：</w:t>
      </w:r>
    </w:p>
    <w:p w:rsidR="00111532" w:rsidRPr="002D311B" w:rsidRDefault="00430D6B" w:rsidP="00EC2ACB">
      <w:pPr>
        <w:spacing w:line="420" w:lineRule="exact"/>
        <w:ind w:leftChars="300" w:left="722" w:hanging="2"/>
        <w:jc w:val="both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各</w:t>
      </w:r>
      <w:r w:rsidR="000A0417" w:rsidRPr="002D311B">
        <w:rPr>
          <w:rFonts w:eastAsia="標楷體" w:hint="eastAsia"/>
          <w:color w:val="000000" w:themeColor="text1"/>
          <w:sz w:val="32"/>
        </w:rPr>
        <w:t>與會先進代表午安，今天召開第</w:t>
      </w:r>
      <w:r w:rsidR="00234716">
        <w:rPr>
          <w:rFonts w:eastAsia="標楷體" w:hint="eastAsia"/>
          <w:color w:val="000000" w:themeColor="text1"/>
          <w:sz w:val="32"/>
        </w:rPr>
        <w:t>454</w:t>
      </w:r>
      <w:r w:rsidR="000A0417" w:rsidRPr="002D311B">
        <w:rPr>
          <w:rFonts w:eastAsia="標楷體" w:hint="eastAsia"/>
          <w:color w:val="000000" w:themeColor="text1"/>
          <w:sz w:val="32"/>
        </w:rPr>
        <w:t>次道路交通安全聯席會報，</w:t>
      </w:r>
      <w:r w:rsidR="00EC2ACB">
        <w:rPr>
          <w:rFonts w:eastAsia="標楷體" w:hint="eastAsia"/>
          <w:color w:val="000000" w:themeColor="text1"/>
          <w:sz w:val="32"/>
        </w:rPr>
        <w:t>針對各提案事項與</w:t>
      </w:r>
      <w:r w:rsidR="00EC2ACB">
        <w:rPr>
          <w:rFonts w:eastAsia="標楷體" w:hint="eastAsia"/>
          <w:color w:val="000000" w:themeColor="text1"/>
          <w:sz w:val="32"/>
        </w:rPr>
        <w:t>A1</w:t>
      </w:r>
      <w:r w:rsidR="00EC2ACB">
        <w:rPr>
          <w:rFonts w:eastAsia="標楷體" w:hint="eastAsia"/>
          <w:color w:val="000000" w:themeColor="text1"/>
          <w:sz w:val="32"/>
        </w:rPr>
        <w:t>事故的檢討與策進作為探討</w:t>
      </w:r>
      <w:r w:rsidR="00D43F50">
        <w:rPr>
          <w:rFonts w:eastAsia="標楷體" w:hint="eastAsia"/>
          <w:color w:val="000000" w:themeColor="text1"/>
          <w:sz w:val="32"/>
        </w:rPr>
        <w:t>為主</w:t>
      </w:r>
      <w:r w:rsidR="002A654D">
        <w:rPr>
          <w:rFonts w:eastAsia="標楷體" w:hint="eastAsia"/>
          <w:color w:val="000000" w:themeColor="text1"/>
          <w:sz w:val="32"/>
        </w:rPr>
        <w:t>，</w:t>
      </w:r>
      <w:r w:rsidR="0070657F" w:rsidRPr="002D311B">
        <w:rPr>
          <w:rFonts w:eastAsia="標楷體" w:hint="eastAsia"/>
          <w:color w:val="000000" w:themeColor="text1"/>
          <w:sz w:val="32"/>
        </w:rPr>
        <w:t>另因縣長、副縣長均另有要公，故本次會議由本人代為主持，請依照會議程序進行</w:t>
      </w:r>
      <w:r w:rsidR="002A654D">
        <w:rPr>
          <w:rFonts w:eastAsia="標楷體" w:hint="eastAsia"/>
          <w:color w:val="000000" w:themeColor="text1"/>
          <w:sz w:val="32"/>
        </w:rPr>
        <w:t>。</w:t>
      </w:r>
    </w:p>
    <w:p w:rsidR="00AD4F1A" w:rsidRPr="002D311B" w:rsidRDefault="00827D3B" w:rsidP="00111532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七</w:t>
      </w:r>
      <w:r w:rsidR="00C9746E" w:rsidRPr="002D311B">
        <w:rPr>
          <w:rFonts w:eastAsia="標楷體" w:hint="eastAsia"/>
          <w:color w:val="000000" w:themeColor="text1"/>
          <w:sz w:val="32"/>
        </w:rPr>
        <w:t>、報告事項：</w:t>
      </w:r>
    </w:p>
    <w:p w:rsidR="00CA19C8" w:rsidRPr="002D311B" w:rsidRDefault="00F95014" w:rsidP="00C97B4D">
      <w:pPr>
        <w:spacing w:line="4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（一）</w:t>
      </w:r>
      <w:r w:rsidR="00D8145B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管考小組</w:t>
      </w:r>
      <w:r w:rsidR="00C9746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報告：</w:t>
      </w:r>
    </w:p>
    <w:p w:rsidR="00804716" w:rsidRPr="002D311B" w:rsidRDefault="005A65A8" w:rsidP="00467562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歷</w:t>
      </w:r>
      <w:r w:rsidR="00804716" w:rsidRPr="002D311B">
        <w:rPr>
          <w:rFonts w:ascii="標楷體" w:hAnsi="標楷體" w:hint="eastAsia"/>
          <w:color w:val="000000" w:themeColor="text1"/>
          <w:szCs w:val="32"/>
        </w:rPr>
        <w:t>次會議決議事項辦理情形報告</w:t>
      </w:r>
      <w:r w:rsidR="00804716" w:rsidRPr="002D311B">
        <w:rPr>
          <w:rFonts w:hint="eastAsia"/>
          <w:color w:val="000000" w:themeColor="text1"/>
          <w:szCs w:val="32"/>
        </w:rPr>
        <w:t>：（詳見議程資料）</w:t>
      </w:r>
    </w:p>
    <w:p w:rsidR="005A65A8" w:rsidRPr="002D311B" w:rsidRDefault="005A65A8" w:rsidP="00467562">
      <w:pPr>
        <w:pStyle w:val="3"/>
        <w:spacing w:line="420" w:lineRule="exact"/>
        <w:ind w:firstLineChars="310" w:firstLine="992"/>
        <w:jc w:val="both"/>
        <w:rPr>
          <w:rFonts w:ascii="標楷體" w:hAnsi="標楷體"/>
          <w:color w:val="000000" w:themeColor="text1"/>
          <w:szCs w:val="32"/>
        </w:rPr>
      </w:pPr>
      <w:r w:rsidRPr="002D311B">
        <w:rPr>
          <w:rFonts w:hint="eastAsia"/>
          <w:color w:val="000000" w:themeColor="text1"/>
          <w:szCs w:val="32"/>
        </w:rPr>
        <w:t>決議</w:t>
      </w:r>
      <w:r w:rsidRPr="002D311B">
        <w:rPr>
          <w:rFonts w:ascii="標楷體" w:hAnsi="標楷體" w:hint="eastAsia"/>
          <w:color w:val="000000" w:themeColor="text1"/>
          <w:szCs w:val="32"/>
        </w:rPr>
        <w:t>：</w:t>
      </w:r>
    </w:p>
    <w:p w:rsidR="005A65A8" w:rsidRDefault="005A65A8" w:rsidP="00DE488A">
      <w:pPr>
        <w:pStyle w:val="3"/>
        <w:spacing w:line="420" w:lineRule="exact"/>
        <w:ind w:firstLineChars="310" w:firstLine="992"/>
        <w:jc w:val="both"/>
        <w:rPr>
          <w:rFonts w:ascii="標楷體" w:hAnsi="標楷體"/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第一案：</w:t>
      </w:r>
      <w:r w:rsidR="00EC2ACB">
        <w:rPr>
          <w:rFonts w:ascii="標楷體" w:hAnsi="標楷體" w:hint="eastAsia"/>
          <w:color w:val="000000" w:themeColor="text1"/>
          <w:szCs w:val="32"/>
        </w:rPr>
        <w:t>東勢鄉公所繼續</w:t>
      </w:r>
      <w:r w:rsidR="00EC2ACB" w:rsidRPr="002D311B">
        <w:rPr>
          <w:rFonts w:ascii="標楷體" w:hAnsi="標楷體" w:hint="eastAsia"/>
          <w:color w:val="000000" w:themeColor="text1"/>
          <w:szCs w:val="32"/>
        </w:rPr>
        <w:t>列管。</w:t>
      </w:r>
    </w:p>
    <w:p w:rsidR="00E01652" w:rsidRDefault="00E01652" w:rsidP="00DE488A">
      <w:pPr>
        <w:pStyle w:val="3"/>
        <w:spacing w:line="420" w:lineRule="exact"/>
        <w:ind w:firstLineChars="310" w:firstLine="992"/>
        <w:jc w:val="both"/>
        <w:rPr>
          <w:rFonts w:ascii="標楷體" w:hAnsi="標楷體"/>
          <w:color w:val="000000" w:themeColor="text1"/>
          <w:szCs w:val="32"/>
        </w:rPr>
      </w:pPr>
      <w:r>
        <w:rPr>
          <w:rFonts w:ascii="標楷體" w:hAnsi="標楷體" w:hint="eastAsia"/>
          <w:color w:val="000000" w:themeColor="text1"/>
          <w:szCs w:val="32"/>
        </w:rPr>
        <w:t>第二案：</w:t>
      </w:r>
      <w:r w:rsidR="00EC2ACB">
        <w:rPr>
          <w:rFonts w:ascii="標楷體" w:hAnsi="標楷體" w:hint="eastAsia"/>
          <w:color w:val="000000" w:themeColor="text1"/>
          <w:szCs w:val="32"/>
        </w:rPr>
        <w:t>解除</w:t>
      </w:r>
      <w:r w:rsidR="00EC2ACB" w:rsidRPr="002D311B">
        <w:rPr>
          <w:rFonts w:ascii="標楷體" w:hAnsi="標楷體" w:hint="eastAsia"/>
          <w:color w:val="000000" w:themeColor="text1"/>
          <w:szCs w:val="32"/>
        </w:rPr>
        <w:t>列管。</w:t>
      </w:r>
    </w:p>
    <w:p w:rsidR="00804716" w:rsidRPr="002D311B" w:rsidRDefault="00EA75B1" w:rsidP="005A65A8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上次會議決議事項辦理情形報告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467562" w:rsidRPr="002D311B" w:rsidRDefault="000B31E8" w:rsidP="00467562">
      <w:pPr>
        <w:pStyle w:val="3"/>
        <w:spacing w:line="420" w:lineRule="exact"/>
        <w:ind w:firstLineChars="310" w:firstLine="992"/>
        <w:jc w:val="both"/>
        <w:rPr>
          <w:rFonts w:ascii="標楷體" w:hAnsi="標楷體"/>
          <w:color w:val="000000" w:themeColor="text1"/>
          <w:szCs w:val="32"/>
        </w:rPr>
      </w:pPr>
      <w:r w:rsidRPr="002D311B">
        <w:rPr>
          <w:rFonts w:hint="eastAsia"/>
          <w:color w:val="000000" w:themeColor="text1"/>
          <w:szCs w:val="32"/>
        </w:rPr>
        <w:t>決議</w:t>
      </w:r>
      <w:r w:rsidRPr="002D311B">
        <w:rPr>
          <w:rFonts w:ascii="標楷體" w:hAnsi="標楷體" w:hint="eastAsia"/>
          <w:color w:val="000000" w:themeColor="text1"/>
          <w:szCs w:val="32"/>
        </w:rPr>
        <w:t>：</w:t>
      </w:r>
    </w:p>
    <w:p w:rsidR="00186177" w:rsidRPr="002D311B" w:rsidRDefault="00611AF4" w:rsidP="00472828">
      <w:pPr>
        <w:pStyle w:val="3"/>
        <w:spacing w:line="420" w:lineRule="exact"/>
        <w:ind w:leftChars="414" w:left="2268" w:hangingChars="398" w:hanging="1274"/>
        <w:rPr>
          <w:rFonts w:ascii="標楷體" w:hAnsi="標楷體"/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第一案：</w:t>
      </w:r>
      <w:r w:rsidR="00BB4B50">
        <w:rPr>
          <w:rFonts w:ascii="標楷體" w:hAnsi="標楷體" w:hint="eastAsia"/>
          <w:color w:val="000000" w:themeColor="text1"/>
          <w:szCs w:val="32"/>
        </w:rPr>
        <w:t>解除</w:t>
      </w:r>
      <w:r w:rsidR="00BB4B50" w:rsidRPr="002D311B">
        <w:rPr>
          <w:rFonts w:ascii="標楷體" w:hAnsi="標楷體" w:hint="eastAsia"/>
          <w:color w:val="000000" w:themeColor="text1"/>
          <w:szCs w:val="32"/>
        </w:rPr>
        <w:t>列管。</w:t>
      </w:r>
    </w:p>
    <w:p w:rsidR="003D4E7B" w:rsidRPr="002D311B" w:rsidRDefault="00F91C5A" w:rsidP="00EA011D">
      <w:pPr>
        <w:numPr>
          <w:ilvl w:val="0"/>
          <w:numId w:val="1"/>
        </w:numPr>
        <w:spacing w:line="420" w:lineRule="exact"/>
        <w:ind w:left="993" w:hanging="993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eastAsia="標楷體" w:hint="eastAsia"/>
          <w:color w:val="000000" w:themeColor="text1"/>
          <w:sz w:val="32"/>
        </w:rPr>
        <w:t>執法工作小組執行道路交通安全成果報告：</w:t>
      </w:r>
      <w:r w:rsidRPr="002D311B">
        <w:rPr>
          <w:rFonts w:eastAsia="標楷體" w:hint="eastAsia"/>
          <w:color w:val="000000" w:themeColor="text1"/>
          <w:sz w:val="32"/>
          <w:szCs w:val="28"/>
        </w:rPr>
        <w:t>（詳</w:t>
      </w:r>
      <w:r w:rsidR="008E6341" w:rsidRPr="002D311B">
        <w:rPr>
          <w:rFonts w:eastAsia="標楷體" w:hint="eastAsia"/>
          <w:color w:val="000000" w:themeColor="text1"/>
          <w:sz w:val="32"/>
          <w:szCs w:val="28"/>
        </w:rPr>
        <w:t>會</w:t>
      </w:r>
      <w:r w:rsidRPr="002D311B">
        <w:rPr>
          <w:rFonts w:eastAsia="標楷體" w:hint="eastAsia"/>
          <w:color w:val="000000" w:themeColor="text1"/>
          <w:sz w:val="32"/>
          <w:szCs w:val="28"/>
        </w:rPr>
        <w:t>議資料）</w:t>
      </w:r>
    </w:p>
    <w:p w:rsidR="001C250A" w:rsidRDefault="00F91C5A" w:rsidP="001C250A">
      <w:pPr>
        <w:spacing w:line="420" w:lineRule="exact"/>
        <w:ind w:leftChars="414" w:left="1986" w:hangingChars="310" w:hanging="992"/>
        <w:jc w:val="both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963AC5" w:rsidRDefault="00805B43" w:rsidP="004540F9">
      <w:pPr>
        <w:spacing w:line="420" w:lineRule="exact"/>
        <w:ind w:leftChars="471" w:left="1131" w:hanging="1"/>
        <w:jc w:val="both"/>
        <w:rPr>
          <w:rFonts w:eastAsia="標楷體"/>
          <w:color w:val="000000" w:themeColor="text1"/>
          <w:sz w:val="32"/>
        </w:rPr>
      </w:pPr>
      <w:r w:rsidRPr="005D7E64">
        <w:rPr>
          <w:rFonts w:eastAsia="標楷體" w:hint="eastAsia"/>
          <w:color w:val="000000" w:themeColor="text1"/>
          <w:sz w:val="32"/>
        </w:rPr>
        <w:t>本縣</w:t>
      </w:r>
      <w:r w:rsidRPr="001C250A">
        <w:rPr>
          <w:rFonts w:eastAsia="標楷體" w:hint="eastAsia"/>
          <w:sz w:val="32"/>
        </w:rPr>
        <w:t>今</w:t>
      </w:r>
      <w:r>
        <w:rPr>
          <w:rFonts w:eastAsia="標楷體" w:hint="eastAsia"/>
          <w:sz w:val="32"/>
        </w:rPr>
        <w:t>(110</w:t>
      </w:r>
      <w:r w:rsidRPr="001C250A">
        <w:rPr>
          <w:rFonts w:eastAsia="標楷體" w:hint="eastAsia"/>
          <w:sz w:val="32"/>
        </w:rPr>
        <w:t>)</w:t>
      </w:r>
      <w:r w:rsidRPr="001C250A">
        <w:rPr>
          <w:rFonts w:eastAsia="標楷體" w:hint="eastAsia"/>
          <w:sz w:val="32"/>
        </w:rPr>
        <w:t>年</w:t>
      </w:r>
      <w:r>
        <w:rPr>
          <w:rFonts w:eastAsia="標楷體" w:hint="eastAsia"/>
          <w:color w:val="000000" w:themeColor="text1"/>
          <w:sz w:val="32"/>
        </w:rPr>
        <w:t>3</w:t>
      </w:r>
      <w:r>
        <w:rPr>
          <w:rFonts w:eastAsia="標楷體" w:hint="eastAsia"/>
          <w:color w:val="000000" w:themeColor="text1"/>
          <w:sz w:val="32"/>
        </w:rPr>
        <w:t>月份</w:t>
      </w:r>
      <w:r w:rsidRPr="005D7E64">
        <w:rPr>
          <w:rFonts w:eastAsia="標楷體" w:hint="eastAsia"/>
          <w:color w:val="000000" w:themeColor="text1"/>
          <w:sz w:val="32"/>
        </w:rPr>
        <w:t>A1</w:t>
      </w:r>
      <w:r w:rsidRPr="001C250A">
        <w:rPr>
          <w:rFonts w:eastAsia="標楷體" w:hint="eastAsia"/>
          <w:sz w:val="32"/>
        </w:rPr>
        <w:t>類</w:t>
      </w:r>
      <w:r w:rsidRPr="005D7E64">
        <w:rPr>
          <w:rFonts w:eastAsia="標楷體" w:hint="eastAsia"/>
          <w:color w:val="000000" w:themeColor="text1"/>
          <w:sz w:val="32"/>
        </w:rPr>
        <w:t>交通事故</w:t>
      </w:r>
      <w:r>
        <w:rPr>
          <w:rFonts w:eastAsia="標楷體" w:hint="eastAsia"/>
          <w:color w:val="000000" w:themeColor="text1"/>
          <w:sz w:val="32"/>
        </w:rPr>
        <w:t>發生較</w:t>
      </w:r>
      <w:r w:rsidR="00963AC5">
        <w:rPr>
          <w:rFonts w:eastAsia="標楷體" w:hint="eastAsia"/>
          <w:color w:val="000000" w:themeColor="text1"/>
          <w:sz w:val="32"/>
        </w:rPr>
        <w:t>多，大多為自撞事故，</w:t>
      </w:r>
      <w:r>
        <w:rPr>
          <w:rFonts w:eastAsia="標楷體" w:hint="eastAsia"/>
          <w:color w:val="000000" w:themeColor="text1"/>
          <w:sz w:val="32"/>
        </w:rPr>
        <w:t>截至今日</w:t>
      </w:r>
      <w:r w:rsidRPr="005D7E64">
        <w:rPr>
          <w:rFonts w:eastAsia="標楷體" w:hint="eastAsia"/>
          <w:color w:val="000000" w:themeColor="text1"/>
          <w:sz w:val="32"/>
        </w:rPr>
        <w:t>A1</w:t>
      </w:r>
      <w:r w:rsidRPr="001C250A">
        <w:rPr>
          <w:rFonts w:eastAsia="標楷體" w:hint="eastAsia"/>
          <w:sz w:val="32"/>
        </w:rPr>
        <w:t>類</w:t>
      </w:r>
      <w:r w:rsidRPr="005D7E64">
        <w:rPr>
          <w:rFonts w:eastAsia="標楷體" w:hint="eastAsia"/>
          <w:color w:val="000000" w:themeColor="text1"/>
          <w:sz w:val="32"/>
        </w:rPr>
        <w:t>交通事故</w:t>
      </w:r>
      <w:r>
        <w:rPr>
          <w:rFonts w:eastAsia="標楷體" w:hint="eastAsia"/>
          <w:color w:val="000000" w:themeColor="text1"/>
          <w:sz w:val="32"/>
        </w:rPr>
        <w:t>發生</w:t>
      </w:r>
      <w:r w:rsidR="00963AC5">
        <w:rPr>
          <w:rFonts w:eastAsia="標楷體" w:hint="eastAsia"/>
          <w:color w:val="000000" w:themeColor="text1"/>
          <w:sz w:val="32"/>
        </w:rPr>
        <w:t>34</w:t>
      </w:r>
      <w:r w:rsidR="00963AC5">
        <w:rPr>
          <w:rFonts w:eastAsia="標楷體" w:hint="eastAsia"/>
          <w:color w:val="000000" w:themeColor="text1"/>
          <w:sz w:val="32"/>
        </w:rPr>
        <w:t>件</w:t>
      </w:r>
      <w:r w:rsidR="00963AC5">
        <w:rPr>
          <w:rFonts w:eastAsia="標楷體" w:hint="eastAsia"/>
          <w:color w:val="000000" w:themeColor="text1"/>
          <w:sz w:val="32"/>
        </w:rPr>
        <w:t xml:space="preserve"> 35</w:t>
      </w:r>
      <w:r w:rsidR="00963AC5">
        <w:rPr>
          <w:rFonts w:eastAsia="標楷體" w:hint="eastAsia"/>
          <w:color w:val="000000" w:themeColor="text1"/>
          <w:sz w:val="32"/>
        </w:rPr>
        <w:t>死</w:t>
      </w:r>
      <w:r>
        <w:rPr>
          <w:rFonts w:eastAsia="標楷體" w:hint="eastAsia"/>
          <w:color w:val="000000" w:themeColor="text1"/>
          <w:sz w:val="32"/>
        </w:rPr>
        <w:t>，</w:t>
      </w:r>
      <w:r w:rsidRPr="001C250A">
        <w:rPr>
          <w:rFonts w:eastAsia="標楷體" w:hint="eastAsia"/>
          <w:sz w:val="32"/>
        </w:rPr>
        <w:t>較去</w:t>
      </w:r>
      <w:r>
        <w:rPr>
          <w:rFonts w:eastAsia="標楷體" w:hint="eastAsia"/>
          <w:sz w:val="32"/>
        </w:rPr>
        <w:t>(109</w:t>
      </w:r>
      <w:r w:rsidRPr="001C250A">
        <w:rPr>
          <w:rFonts w:eastAsia="標楷體" w:hint="eastAsia"/>
          <w:sz w:val="32"/>
        </w:rPr>
        <w:t>)</w:t>
      </w:r>
      <w:r w:rsidRPr="001C250A">
        <w:rPr>
          <w:rFonts w:eastAsia="標楷體" w:hint="eastAsia"/>
          <w:sz w:val="32"/>
        </w:rPr>
        <w:t>年同期</w:t>
      </w:r>
      <w:r w:rsidR="00963AC5">
        <w:rPr>
          <w:rFonts w:eastAsia="標楷體" w:hint="eastAsia"/>
          <w:color w:val="000000" w:themeColor="text1"/>
          <w:sz w:val="32"/>
        </w:rPr>
        <w:t>件數相近，</w:t>
      </w:r>
      <w:r w:rsidR="003D32CE">
        <w:rPr>
          <w:rFonts w:eastAsia="標楷體" w:hint="eastAsia"/>
          <w:color w:val="000000" w:themeColor="text1"/>
          <w:sz w:val="32"/>
        </w:rPr>
        <w:t>本</w:t>
      </w:r>
      <w:r w:rsidR="003D32CE">
        <w:rPr>
          <w:rFonts w:eastAsia="標楷體" w:hint="eastAsia"/>
          <w:color w:val="000000" w:themeColor="text1"/>
          <w:sz w:val="32"/>
        </w:rPr>
        <w:t>(4)</w:t>
      </w:r>
      <w:r w:rsidR="00963AC5">
        <w:rPr>
          <w:rFonts w:eastAsia="標楷體" w:hint="eastAsia"/>
          <w:color w:val="000000" w:themeColor="text1"/>
          <w:sz w:val="32"/>
        </w:rPr>
        <w:t>月份</w:t>
      </w:r>
      <w:r w:rsidR="003D32CE">
        <w:rPr>
          <w:rFonts w:eastAsia="標楷體" w:hint="eastAsia"/>
          <w:color w:val="000000" w:themeColor="text1"/>
          <w:sz w:val="32"/>
        </w:rPr>
        <w:t>縣內</w:t>
      </w:r>
      <w:r w:rsidR="00963AC5">
        <w:rPr>
          <w:rFonts w:eastAsia="標楷體" w:hint="eastAsia"/>
          <w:color w:val="000000" w:themeColor="text1"/>
          <w:sz w:val="32"/>
        </w:rPr>
        <w:t>活動</w:t>
      </w:r>
      <w:r w:rsidR="00970879">
        <w:rPr>
          <w:rFonts w:eastAsia="標楷體" w:hint="eastAsia"/>
          <w:color w:val="000000" w:themeColor="text1"/>
          <w:sz w:val="32"/>
        </w:rPr>
        <w:t>如特勤、媽祖遶</w:t>
      </w:r>
      <w:r w:rsidR="00D43F50">
        <w:rPr>
          <w:rFonts w:eastAsia="標楷體" w:hint="eastAsia"/>
          <w:color w:val="000000" w:themeColor="text1"/>
          <w:sz w:val="32"/>
        </w:rPr>
        <w:t>境及全中運等專案性勤務多。見警率提升有效</w:t>
      </w:r>
      <w:r w:rsidR="00963AC5">
        <w:rPr>
          <w:rFonts w:eastAsia="標楷體" w:hint="eastAsia"/>
          <w:color w:val="000000" w:themeColor="text1"/>
          <w:sz w:val="32"/>
        </w:rPr>
        <w:t>降低</w:t>
      </w:r>
      <w:r w:rsidR="00D43F50">
        <w:rPr>
          <w:rFonts w:eastAsia="標楷體" w:hint="eastAsia"/>
          <w:color w:val="000000" w:themeColor="text1"/>
          <w:sz w:val="32"/>
        </w:rPr>
        <w:t>交通</w:t>
      </w:r>
      <w:r w:rsidR="00963AC5">
        <w:rPr>
          <w:rFonts w:eastAsia="標楷體" w:hint="eastAsia"/>
          <w:color w:val="000000" w:themeColor="text1"/>
          <w:sz w:val="32"/>
        </w:rPr>
        <w:t>事故發</w:t>
      </w:r>
      <w:r w:rsidR="00D43F50">
        <w:rPr>
          <w:rFonts w:eastAsia="標楷體" w:hint="eastAsia"/>
          <w:color w:val="000000" w:themeColor="text1"/>
          <w:sz w:val="32"/>
        </w:rPr>
        <w:t>生</w:t>
      </w:r>
      <w:r w:rsidR="00963AC5">
        <w:rPr>
          <w:rFonts w:eastAsia="標楷體" w:hint="eastAsia"/>
          <w:color w:val="000000" w:themeColor="text1"/>
          <w:sz w:val="32"/>
        </w:rPr>
        <w:t>，</w:t>
      </w:r>
      <w:r w:rsidR="00D43F50">
        <w:rPr>
          <w:rFonts w:eastAsia="標楷體" w:hint="eastAsia"/>
          <w:color w:val="000000" w:themeColor="text1"/>
          <w:sz w:val="32"/>
        </w:rPr>
        <w:t>執法工作小組</w:t>
      </w:r>
      <w:r w:rsidR="003D32CE">
        <w:rPr>
          <w:rFonts w:eastAsia="標楷體" w:hint="eastAsia"/>
          <w:color w:val="000000" w:themeColor="text1"/>
          <w:sz w:val="32"/>
        </w:rPr>
        <w:t>應</w:t>
      </w:r>
      <w:r w:rsidR="00963AC5">
        <w:rPr>
          <w:rFonts w:eastAsia="標楷體" w:hint="eastAsia"/>
          <w:color w:val="000000" w:themeColor="text1"/>
          <w:sz w:val="32"/>
        </w:rPr>
        <w:t>加強見警率</w:t>
      </w:r>
      <w:r w:rsidR="00970879">
        <w:rPr>
          <w:rFonts w:eastAsia="標楷體" w:hint="eastAsia"/>
          <w:color w:val="000000" w:themeColor="text1"/>
          <w:sz w:val="32"/>
        </w:rPr>
        <w:t>，以防制事故</w:t>
      </w:r>
      <w:r w:rsidR="00FE367E">
        <w:rPr>
          <w:rFonts w:eastAsia="標楷體" w:hint="eastAsia"/>
          <w:color w:val="000000" w:themeColor="text1"/>
          <w:sz w:val="32"/>
        </w:rPr>
        <w:t>。</w:t>
      </w:r>
    </w:p>
    <w:p w:rsidR="00F91C5A" w:rsidRPr="002D311B" w:rsidRDefault="00A92FA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（</w:t>
      </w:r>
      <w:r w:rsidR="007701CE" w:rsidRPr="002D311B">
        <w:rPr>
          <w:rFonts w:eastAsia="標楷體" w:hint="eastAsia"/>
          <w:color w:val="000000" w:themeColor="text1"/>
          <w:sz w:val="32"/>
        </w:rPr>
        <w:t>三</w:t>
      </w:r>
      <w:r w:rsidRPr="002D311B">
        <w:rPr>
          <w:rFonts w:eastAsia="標楷體" w:hint="eastAsia"/>
          <w:color w:val="000000" w:themeColor="text1"/>
          <w:sz w:val="32"/>
        </w:rPr>
        <w:t>）</w:t>
      </w:r>
      <w:r w:rsidR="00F91C5A" w:rsidRPr="002D311B">
        <w:rPr>
          <w:rFonts w:eastAsia="標楷體" w:hint="eastAsia"/>
          <w:color w:val="000000" w:themeColor="text1"/>
          <w:sz w:val="32"/>
        </w:rPr>
        <w:t>執法</w:t>
      </w:r>
      <w:r w:rsidR="000D7ECF" w:rsidRPr="002D311B">
        <w:rPr>
          <w:rFonts w:eastAsia="標楷體" w:hint="eastAsia"/>
          <w:color w:val="000000" w:themeColor="text1"/>
          <w:sz w:val="32"/>
        </w:rPr>
        <w:t>工作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4540F9">
        <w:rPr>
          <w:rFonts w:ascii="標楷體" w:eastAsia="標楷體" w:hAnsi="標楷體" w:hint="eastAsia"/>
          <w:color w:val="000000" w:themeColor="text1"/>
          <w:sz w:val="32"/>
        </w:rPr>
        <w:t>110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61747A">
        <w:rPr>
          <w:rFonts w:ascii="標楷體" w:eastAsia="標楷體" w:hAnsi="標楷體" w:hint="eastAsia"/>
          <w:color w:val="000000" w:themeColor="text1"/>
          <w:sz w:val="32"/>
        </w:rPr>
        <w:t>3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F91C5A" w:rsidRPr="002D311B">
        <w:rPr>
          <w:rFonts w:eastAsia="標楷體" w:hint="eastAsia"/>
          <w:color w:val="000000" w:themeColor="text1"/>
          <w:sz w:val="32"/>
        </w:rPr>
        <w:t>各分局</w:t>
      </w:r>
      <w:r w:rsidR="009B4285" w:rsidRPr="002D311B">
        <w:rPr>
          <w:rFonts w:eastAsia="標楷體" w:hint="eastAsia"/>
          <w:color w:val="000000" w:themeColor="text1"/>
          <w:sz w:val="32"/>
        </w:rPr>
        <w:t>A1</w:t>
      </w:r>
      <w:r w:rsidR="009B4285" w:rsidRPr="002D311B">
        <w:rPr>
          <w:rFonts w:ascii="標楷體" w:eastAsia="標楷體" w:hAnsi="標楷體" w:hint="eastAsia"/>
          <w:color w:val="000000" w:themeColor="text1"/>
          <w:sz w:val="32"/>
        </w:rPr>
        <w:t>交通事故分析檢討報告</w:t>
      </w:r>
      <w:r w:rsidRPr="002D311B">
        <w:rPr>
          <w:rFonts w:eastAsia="標楷體" w:hint="eastAsia"/>
          <w:color w:val="000000" w:themeColor="text1"/>
          <w:sz w:val="32"/>
        </w:rPr>
        <w:t>：</w:t>
      </w:r>
    </w:p>
    <w:p w:rsidR="0065778D" w:rsidRPr="002D311B" w:rsidRDefault="00F21127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</w:t>
      </w:r>
      <w:r w:rsidR="00597029" w:rsidRPr="002D311B">
        <w:rPr>
          <w:rFonts w:eastAsia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1、</w:t>
      </w:r>
      <w:r w:rsidR="0061747A">
        <w:rPr>
          <w:rFonts w:ascii="標楷體" w:eastAsia="標楷體" w:hAnsi="標楷體" w:hint="eastAsia"/>
          <w:color w:val="000000" w:themeColor="text1"/>
          <w:sz w:val="32"/>
        </w:rPr>
        <w:t>虎尾</w:t>
      </w:r>
      <w:r w:rsidR="00F50777" w:rsidRPr="002D311B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4540F9">
        <w:rPr>
          <w:rFonts w:ascii="標楷體" w:eastAsia="標楷體" w:hAnsi="標楷體" w:hint="eastAsia"/>
          <w:color w:val="000000" w:themeColor="text1"/>
          <w:sz w:val="32"/>
        </w:rPr>
        <w:t>110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61747A">
        <w:rPr>
          <w:rFonts w:ascii="標楷體" w:eastAsia="標楷體" w:hAnsi="標楷體" w:hint="eastAsia"/>
          <w:color w:val="000000" w:themeColor="text1"/>
          <w:sz w:val="32"/>
        </w:rPr>
        <w:t>3</w:t>
      </w:r>
      <w:r w:rsidR="00AA7A0D"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643EA7" w:rsidRPr="00643EA7" w:rsidRDefault="00F21127" w:rsidP="00643EA7">
      <w:pPr>
        <w:spacing w:line="420" w:lineRule="exact"/>
        <w:ind w:left="2266" w:hangingChars="708" w:hanging="226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</w:t>
      </w:r>
      <w:r w:rsidR="00597029" w:rsidRPr="002D311B">
        <w:rPr>
          <w:rFonts w:eastAsia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643EA7" w:rsidRPr="004612E4">
        <w:rPr>
          <w:rFonts w:ascii="標楷體" w:eastAsia="標楷體" w:hAnsi="標楷體" w:hint="eastAsia"/>
          <w:color w:val="000000" w:themeColor="text1"/>
          <w:sz w:val="32"/>
        </w:rPr>
        <w:t>案例</w:t>
      </w:r>
      <w:r w:rsidR="00643EA7">
        <w:rPr>
          <w:rFonts w:ascii="標楷體" w:eastAsia="標楷體" w:hAnsi="標楷體" w:hint="eastAsia"/>
          <w:color w:val="000000" w:themeColor="text1"/>
          <w:sz w:val="32"/>
        </w:rPr>
        <w:t>一</w:t>
      </w:r>
      <w:r w:rsidR="002F65C6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643EA7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643EA7">
        <w:rPr>
          <w:rFonts w:eastAsia="標楷體" w:hint="eastAsia"/>
          <w:color w:val="000000" w:themeColor="text1"/>
          <w:sz w:val="32"/>
        </w:rPr>
        <w:t>相關</w:t>
      </w:r>
      <w:r w:rsidR="00643EA7" w:rsidRPr="002D311B">
        <w:rPr>
          <w:rFonts w:eastAsia="標楷體" w:hint="eastAsia"/>
          <w:color w:val="000000" w:themeColor="text1"/>
          <w:sz w:val="32"/>
        </w:rPr>
        <w:t>交通工程</w:t>
      </w:r>
      <w:r w:rsidR="00643EA7">
        <w:rPr>
          <w:rFonts w:ascii="標楷體" w:eastAsia="標楷體" w:hAnsi="標楷體" w:hint="eastAsia"/>
          <w:sz w:val="32"/>
          <w:szCs w:val="32"/>
        </w:rPr>
        <w:t>無</w:t>
      </w:r>
      <w:r w:rsidR="00643EA7" w:rsidRPr="00AC5F84">
        <w:rPr>
          <w:rFonts w:ascii="標楷體" w:eastAsia="標楷體" w:hAnsi="標楷體" w:hint="eastAsia"/>
          <w:sz w:val="32"/>
          <w:szCs w:val="32"/>
        </w:rPr>
        <w:t>改</w:t>
      </w:r>
      <w:r w:rsidR="00643EA7" w:rsidRPr="00E06255">
        <w:rPr>
          <w:rFonts w:ascii="標楷體" w:eastAsia="標楷體" w:hAnsi="標楷體" w:hint="eastAsia"/>
          <w:sz w:val="32"/>
          <w:szCs w:val="32"/>
        </w:rPr>
        <w:t>善建議</w:t>
      </w:r>
      <w:r w:rsidR="00643EA7">
        <w:rPr>
          <w:rFonts w:ascii="標楷體" w:eastAsia="標楷體" w:hAnsi="標楷體" w:hint="eastAsia"/>
          <w:sz w:val="32"/>
          <w:szCs w:val="32"/>
        </w:rPr>
        <w:t>事項，</w:t>
      </w:r>
      <w:r w:rsidR="00643EA7" w:rsidRPr="006345E8">
        <w:rPr>
          <w:rFonts w:eastAsia="標楷體" w:hint="eastAsia"/>
          <w:color w:val="000000"/>
          <w:sz w:val="32"/>
        </w:rPr>
        <w:t>准予備查</w:t>
      </w:r>
      <w:r w:rsidR="00643EA7" w:rsidRPr="004612E4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B4061A" w:rsidRPr="001F3650" w:rsidRDefault="00F50777" w:rsidP="001F3650">
      <w:pPr>
        <w:spacing w:line="420" w:lineRule="exact"/>
        <w:ind w:left="1984" w:hangingChars="620" w:hanging="1984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2</w:t>
      </w:r>
      <w:r w:rsidRPr="002D311B">
        <w:rPr>
          <w:rFonts w:eastAsia="標楷體" w:hint="eastAsia"/>
          <w:color w:val="000000" w:themeColor="text1"/>
          <w:sz w:val="32"/>
        </w:rPr>
        <w:t>、</w:t>
      </w:r>
      <w:r w:rsidR="0061747A">
        <w:rPr>
          <w:rFonts w:ascii="標楷體" w:eastAsia="標楷體" w:hAnsi="標楷體" w:hint="eastAsia"/>
          <w:color w:val="000000" w:themeColor="text1"/>
          <w:sz w:val="32"/>
        </w:rPr>
        <w:t>西螺</w:t>
      </w:r>
      <w:r w:rsidRPr="002D311B">
        <w:rPr>
          <w:rFonts w:eastAsia="標楷體" w:hint="eastAsia"/>
          <w:color w:val="000000" w:themeColor="text1"/>
          <w:sz w:val="32"/>
        </w:rPr>
        <w:t>分局</w:t>
      </w:r>
      <w:r w:rsidR="00933D5F">
        <w:rPr>
          <w:rFonts w:ascii="標楷體" w:eastAsia="標楷體" w:hAnsi="標楷體" w:hint="eastAsia"/>
          <w:color w:val="000000" w:themeColor="text1"/>
          <w:sz w:val="32"/>
        </w:rPr>
        <w:t>110</w:t>
      </w:r>
      <w:r w:rsidR="00933D5F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151A78">
        <w:rPr>
          <w:rFonts w:ascii="標楷體" w:eastAsia="標楷體" w:hAnsi="標楷體" w:hint="eastAsia"/>
          <w:color w:val="000000" w:themeColor="text1"/>
          <w:sz w:val="32"/>
        </w:rPr>
        <w:t>3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8C0B63" w:rsidRDefault="00F50777" w:rsidP="00643EA7">
      <w:pPr>
        <w:spacing w:line="420" w:lineRule="exact"/>
        <w:ind w:left="2266" w:hangingChars="708" w:hanging="226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eastAsia="標楷體" w:hint="eastAsia"/>
          <w:color w:val="000000" w:themeColor="text1"/>
          <w:sz w:val="32"/>
        </w:rPr>
        <w:t>決議</w:t>
      </w:r>
      <w:r w:rsidR="00161416" w:rsidRPr="002D311B">
        <w:rPr>
          <w:rFonts w:eastAsia="標楷體" w:hint="eastAsia"/>
          <w:color w:val="000000" w:themeColor="text1"/>
          <w:sz w:val="32"/>
        </w:rPr>
        <w:t>：</w:t>
      </w:r>
    </w:p>
    <w:p w:rsidR="00643EA7" w:rsidRPr="008C0B63" w:rsidRDefault="00DD1288" w:rsidP="008C0B63">
      <w:pPr>
        <w:pStyle w:val="af2"/>
        <w:numPr>
          <w:ilvl w:val="3"/>
          <w:numId w:val="31"/>
        </w:numPr>
        <w:spacing w:line="420" w:lineRule="exact"/>
        <w:ind w:leftChars="0" w:left="1560"/>
        <w:rPr>
          <w:rFonts w:eastAsia="標楷體"/>
          <w:color w:val="000000" w:themeColor="text1"/>
          <w:sz w:val="32"/>
        </w:rPr>
      </w:pPr>
      <w:r w:rsidRPr="008C0B63">
        <w:rPr>
          <w:rFonts w:eastAsia="標楷體" w:hint="eastAsia"/>
          <w:color w:val="000000" w:themeColor="text1"/>
          <w:sz w:val="32"/>
        </w:rPr>
        <w:lastRenderedPageBreak/>
        <w:t>案例</w:t>
      </w:r>
      <w:r w:rsidR="008C0B63" w:rsidRPr="008C0B63">
        <w:rPr>
          <w:rFonts w:eastAsia="標楷體" w:hint="eastAsia"/>
          <w:color w:val="000000" w:themeColor="text1"/>
          <w:sz w:val="32"/>
        </w:rPr>
        <w:t>一</w:t>
      </w:r>
      <w:r w:rsidR="00643EA7" w:rsidRPr="008C0B63">
        <w:rPr>
          <w:rFonts w:eastAsia="標楷體" w:hint="eastAsia"/>
          <w:color w:val="000000" w:themeColor="text1"/>
          <w:sz w:val="32"/>
        </w:rPr>
        <w:t>相關交通工程</w:t>
      </w:r>
      <w:r w:rsidR="00643EA7" w:rsidRPr="008C0B63">
        <w:rPr>
          <w:rFonts w:ascii="標楷體" w:eastAsia="標楷體" w:hAnsi="標楷體" w:hint="eastAsia"/>
          <w:sz w:val="32"/>
          <w:szCs w:val="32"/>
        </w:rPr>
        <w:t>改善建議事項</w:t>
      </w:r>
      <w:r w:rsidR="008C0B63">
        <w:rPr>
          <w:rFonts w:ascii="標楷體" w:eastAsia="標楷體" w:hAnsi="標楷體" w:hint="eastAsia"/>
          <w:sz w:val="32"/>
          <w:szCs w:val="32"/>
        </w:rPr>
        <w:t>已</w:t>
      </w:r>
      <w:r w:rsidR="008C0B63" w:rsidRPr="002241C4">
        <w:rPr>
          <w:rFonts w:ascii="標楷體" w:eastAsia="標楷體" w:hAnsi="標楷體" w:hint="eastAsia"/>
          <w:sz w:val="32"/>
          <w:szCs w:val="32"/>
        </w:rPr>
        <w:t>改善完成</w:t>
      </w:r>
      <w:r w:rsidR="00643EA7" w:rsidRPr="008C0B63">
        <w:rPr>
          <w:rFonts w:ascii="標楷體" w:eastAsia="標楷體" w:hAnsi="標楷體" w:hint="eastAsia"/>
          <w:sz w:val="32"/>
          <w:szCs w:val="32"/>
        </w:rPr>
        <w:t>，</w:t>
      </w:r>
      <w:r w:rsidR="00643EA7" w:rsidRPr="008C0B63">
        <w:rPr>
          <w:rFonts w:eastAsia="標楷體" w:hint="eastAsia"/>
          <w:color w:val="000000"/>
          <w:sz w:val="32"/>
        </w:rPr>
        <w:t>准予備查</w:t>
      </w:r>
      <w:r w:rsidR="00643EA7" w:rsidRPr="008C0B63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AF1EB9" w:rsidRPr="00AF1EB9" w:rsidRDefault="008C0B63" w:rsidP="00AF1EB9">
      <w:pPr>
        <w:pStyle w:val="af2"/>
        <w:numPr>
          <w:ilvl w:val="3"/>
          <w:numId w:val="31"/>
        </w:numPr>
        <w:spacing w:line="420" w:lineRule="exact"/>
        <w:ind w:leftChars="0" w:left="1560"/>
        <w:rPr>
          <w:rFonts w:eastAsia="標楷體"/>
          <w:color w:val="000000" w:themeColor="text1"/>
          <w:sz w:val="32"/>
        </w:rPr>
      </w:pPr>
      <w:r w:rsidRPr="008C0B63">
        <w:rPr>
          <w:rFonts w:eastAsia="標楷體" w:hint="eastAsia"/>
          <w:color w:val="000000" w:themeColor="text1"/>
          <w:sz w:val="32"/>
        </w:rPr>
        <w:t>案例</w:t>
      </w:r>
      <w:r>
        <w:rPr>
          <w:rFonts w:eastAsia="標楷體" w:hint="eastAsia"/>
          <w:color w:val="000000" w:themeColor="text1"/>
          <w:sz w:val="32"/>
        </w:rPr>
        <w:t>二</w:t>
      </w:r>
      <w:r w:rsidRPr="008C0B63">
        <w:rPr>
          <w:rFonts w:eastAsia="標楷體" w:hint="eastAsia"/>
          <w:color w:val="000000" w:themeColor="text1"/>
          <w:sz w:val="32"/>
        </w:rPr>
        <w:t>相關交通工程</w:t>
      </w:r>
      <w:r w:rsidRPr="008C0B63">
        <w:rPr>
          <w:rFonts w:ascii="標楷體" w:eastAsia="標楷體" w:hAnsi="標楷體" w:hint="eastAsia"/>
          <w:sz w:val="32"/>
          <w:szCs w:val="32"/>
        </w:rPr>
        <w:t>無改善建議事項，</w:t>
      </w:r>
      <w:r w:rsidRPr="008C0B63">
        <w:rPr>
          <w:rFonts w:eastAsia="標楷體" w:hint="eastAsia"/>
          <w:color w:val="000000"/>
          <w:sz w:val="32"/>
        </w:rPr>
        <w:t>准予備查</w:t>
      </w:r>
      <w:r w:rsidRPr="008C0B63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B4061A" w:rsidRPr="002D311B" w:rsidRDefault="00F21127" w:rsidP="00DB687B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</w:t>
      </w:r>
      <w:r w:rsidR="00597029" w:rsidRPr="002D311B">
        <w:rPr>
          <w:rFonts w:eastAsia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="00F50777" w:rsidRPr="002D311B">
        <w:rPr>
          <w:rFonts w:ascii="標楷體" w:eastAsia="標楷體" w:hAnsi="標楷體" w:hint="eastAsia"/>
          <w:color w:val="000000" w:themeColor="text1"/>
          <w:sz w:val="32"/>
        </w:rPr>
        <w:t>3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61747A">
        <w:rPr>
          <w:rFonts w:ascii="標楷體" w:eastAsia="標楷體" w:hAnsi="標楷體" w:hint="eastAsia"/>
          <w:color w:val="000000" w:themeColor="text1"/>
          <w:sz w:val="32"/>
        </w:rPr>
        <w:t>北港</w:t>
      </w:r>
      <w:r w:rsidR="00AA7A0D" w:rsidRPr="002D311B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933D5F">
        <w:rPr>
          <w:rFonts w:ascii="標楷體" w:eastAsia="標楷體" w:hAnsi="標楷體" w:hint="eastAsia"/>
          <w:color w:val="000000" w:themeColor="text1"/>
          <w:sz w:val="32"/>
        </w:rPr>
        <w:t>110</w:t>
      </w:r>
      <w:r w:rsidR="00933D5F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151A78">
        <w:rPr>
          <w:rFonts w:ascii="標楷體" w:eastAsia="標楷體" w:hAnsi="標楷體" w:hint="eastAsia"/>
          <w:color w:val="000000" w:themeColor="text1"/>
          <w:sz w:val="32"/>
        </w:rPr>
        <w:t>3</w:t>
      </w:r>
      <w:r w:rsidR="00EE154C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AA7A0D" w:rsidRPr="002D311B">
        <w:rPr>
          <w:rFonts w:ascii="標楷體" w:eastAsia="標楷體" w:hAnsi="標楷體" w:hint="eastAsia"/>
          <w:color w:val="000000" w:themeColor="text1"/>
          <w:sz w:val="32"/>
        </w:rPr>
        <w:t>份交通事故分析檢討報告：</w:t>
      </w:r>
      <w:r w:rsidR="00B4061A" w:rsidRPr="002D311B">
        <w:rPr>
          <w:rFonts w:eastAsia="標楷體" w:hint="eastAsia"/>
          <w:b/>
          <w:color w:val="000000" w:themeColor="text1"/>
          <w:sz w:val="32"/>
        </w:rPr>
        <w:t xml:space="preserve">     </w:t>
      </w:r>
    </w:p>
    <w:p w:rsidR="000E514F" w:rsidRPr="0061747A" w:rsidRDefault="00B41C1C" w:rsidP="0061747A">
      <w:pPr>
        <w:spacing w:line="420" w:lineRule="exact"/>
        <w:ind w:leftChars="1" w:left="2258" w:hangingChars="705" w:hanging="2256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    </w:t>
      </w:r>
      <w:r w:rsidR="00597029"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="00C44F5C"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522DAC" w:rsidRPr="004612E4">
        <w:rPr>
          <w:rFonts w:ascii="標楷體" w:eastAsia="標楷體" w:hAnsi="標楷體" w:hint="eastAsia"/>
          <w:color w:val="000000" w:themeColor="text1"/>
          <w:sz w:val="32"/>
        </w:rPr>
        <w:t>案例</w:t>
      </w:r>
      <w:r w:rsidR="00F744B6">
        <w:rPr>
          <w:rFonts w:ascii="標楷體" w:eastAsia="標楷體" w:hAnsi="標楷體" w:hint="eastAsia"/>
          <w:color w:val="000000" w:themeColor="text1"/>
          <w:sz w:val="32"/>
        </w:rPr>
        <w:t>一</w:t>
      </w:r>
      <w:r w:rsidR="002F65C6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F744B6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506BE5">
        <w:rPr>
          <w:rFonts w:eastAsia="標楷體" w:hint="eastAsia"/>
          <w:color w:val="000000" w:themeColor="text1"/>
          <w:sz w:val="32"/>
        </w:rPr>
        <w:t>相關</w:t>
      </w:r>
      <w:r w:rsidR="00506BE5" w:rsidRPr="002D311B">
        <w:rPr>
          <w:rFonts w:eastAsia="標楷體" w:hint="eastAsia"/>
          <w:color w:val="000000" w:themeColor="text1"/>
          <w:sz w:val="32"/>
        </w:rPr>
        <w:t>交通工程</w:t>
      </w:r>
      <w:r w:rsidR="00506BE5">
        <w:rPr>
          <w:rFonts w:ascii="標楷體" w:eastAsia="標楷體" w:hAnsi="標楷體" w:hint="eastAsia"/>
          <w:sz w:val="32"/>
          <w:szCs w:val="32"/>
        </w:rPr>
        <w:t>無</w:t>
      </w:r>
      <w:r w:rsidR="00506BE5" w:rsidRPr="00AC5F84">
        <w:rPr>
          <w:rFonts w:ascii="標楷體" w:eastAsia="標楷體" w:hAnsi="標楷體" w:hint="eastAsia"/>
          <w:sz w:val="32"/>
          <w:szCs w:val="32"/>
        </w:rPr>
        <w:t>改</w:t>
      </w:r>
      <w:r w:rsidR="00506BE5" w:rsidRPr="00E06255">
        <w:rPr>
          <w:rFonts w:ascii="標楷體" w:eastAsia="標楷體" w:hAnsi="標楷體" w:hint="eastAsia"/>
          <w:sz w:val="32"/>
          <w:szCs w:val="32"/>
        </w:rPr>
        <w:t>善建議</w:t>
      </w:r>
      <w:r w:rsidR="00506BE5">
        <w:rPr>
          <w:rFonts w:ascii="標楷體" w:eastAsia="標楷體" w:hAnsi="標楷體" w:hint="eastAsia"/>
          <w:sz w:val="32"/>
          <w:szCs w:val="32"/>
        </w:rPr>
        <w:t>事項，</w:t>
      </w:r>
      <w:r w:rsidR="0072375E" w:rsidRPr="006345E8">
        <w:rPr>
          <w:rFonts w:eastAsia="標楷體" w:hint="eastAsia"/>
          <w:color w:val="000000"/>
          <w:sz w:val="32"/>
        </w:rPr>
        <w:t>准予備查</w:t>
      </w:r>
      <w:r w:rsidR="00785482" w:rsidRPr="004612E4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1C5397" w:rsidRPr="002D311B" w:rsidRDefault="00827D3B" w:rsidP="001C5397">
      <w:pPr>
        <w:pStyle w:val="2"/>
        <w:spacing w:line="400" w:lineRule="exact"/>
        <w:ind w:left="707" w:hangingChars="221" w:hanging="707"/>
        <w:jc w:val="both"/>
        <w:rPr>
          <w:color w:val="000000" w:themeColor="text1"/>
          <w:sz w:val="32"/>
        </w:rPr>
      </w:pPr>
      <w:r w:rsidRPr="002D311B">
        <w:rPr>
          <w:rFonts w:hint="eastAsia"/>
          <w:color w:val="000000" w:themeColor="text1"/>
          <w:sz w:val="32"/>
        </w:rPr>
        <w:t>八</w:t>
      </w:r>
      <w:r w:rsidR="001C5397" w:rsidRPr="002D311B">
        <w:rPr>
          <w:rFonts w:hint="eastAsia"/>
          <w:color w:val="000000" w:themeColor="text1"/>
          <w:sz w:val="32"/>
        </w:rPr>
        <w:t>、重要工作檢討事項（各工作小組執行院頒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方案</w:t>
      </w:r>
      <w:r w:rsidR="002241C4">
        <w:rPr>
          <w:rFonts w:ascii="標楷體" w:hAnsi="標楷體" w:hint="eastAsia"/>
          <w:color w:val="000000" w:themeColor="text1"/>
          <w:sz w:val="32"/>
        </w:rPr>
        <w:t>3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月份</w:t>
      </w:r>
      <w:r w:rsidR="001C5397" w:rsidRPr="002D311B">
        <w:rPr>
          <w:rFonts w:hint="eastAsia"/>
          <w:color w:val="000000" w:themeColor="text1"/>
          <w:sz w:val="32"/>
        </w:rPr>
        <w:t>業務檢討、</w:t>
      </w:r>
    </w:p>
    <w:p w:rsidR="00E03303" w:rsidRPr="002D311B" w:rsidRDefault="001C5397" w:rsidP="00EA0C62">
      <w:pPr>
        <w:pStyle w:val="2"/>
        <w:spacing w:line="400" w:lineRule="exact"/>
        <w:ind w:left="707" w:hangingChars="221" w:hanging="707"/>
        <w:jc w:val="both"/>
        <w:rPr>
          <w:color w:val="000000" w:themeColor="text1"/>
          <w:sz w:val="32"/>
          <w:szCs w:val="28"/>
        </w:rPr>
      </w:pPr>
      <w:r w:rsidRPr="002D311B">
        <w:rPr>
          <w:rFonts w:hint="eastAsia"/>
          <w:color w:val="000000" w:themeColor="text1"/>
          <w:sz w:val="32"/>
        </w:rPr>
        <w:t xml:space="preserve">    </w:t>
      </w:r>
      <w:r w:rsidR="002241C4">
        <w:rPr>
          <w:rFonts w:hint="eastAsia"/>
          <w:color w:val="000000" w:themeColor="text1"/>
          <w:sz w:val="32"/>
        </w:rPr>
        <w:t>執法</w:t>
      </w:r>
      <w:r w:rsidRPr="002D311B">
        <w:rPr>
          <w:rFonts w:hint="eastAsia"/>
          <w:color w:val="000000" w:themeColor="text1"/>
          <w:sz w:val="32"/>
        </w:rPr>
        <w:t>小組專題報告）：</w:t>
      </w:r>
      <w:r w:rsidRPr="002D311B">
        <w:rPr>
          <w:rFonts w:hint="eastAsia"/>
          <w:color w:val="000000" w:themeColor="text1"/>
          <w:sz w:val="32"/>
          <w:szCs w:val="28"/>
        </w:rPr>
        <w:t>（詳見議程資料）</w:t>
      </w:r>
      <w:r w:rsidR="00E03303" w:rsidRPr="002D311B">
        <w:rPr>
          <w:rFonts w:hint="eastAsia"/>
          <w:color w:val="000000" w:themeColor="text1"/>
          <w:sz w:val="32"/>
        </w:rPr>
        <w:t xml:space="preserve">    </w:t>
      </w:r>
    </w:p>
    <w:p w:rsidR="00011636" w:rsidRDefault="00736744" w:rsidP="009A6FC1">
      <w:pPr>
        <w:pStyle w:val="2"/>
        <w:spacing w:line="400" w:lineRule="exact"/>
        <w:ind w:left="1699" w:hangingChars="531" w:hanging="1699"/>
        <w:jc w:val="both"/>
        <w:rPr>
          <w:color w:val="000000" w:themeColor="text1"/>
          <w:sz w:val="32"/>
        </w:rPr>
      </w:pPr>
      <w:r w:rsidRPr="002D311B">
        <w:rPr>
          <w:rFonts w:hint="eastAsia"/>
          <w:color w:val="000000" w:themeColor="text1"/>
          <w:sz w:val="32"/>
          <w:szCs w:val="28"/>
        </w:rPr>
        <w:t xml:space="preserve">    </w:t>
      </w:r>
      <w:r w:rsidR="00E3154F" w:rsidRPr="002D311B">
        <w:rPr>
          <w:rFonts w:hint="eastAsia"/>
          <w:color w:val="000000" w:themeColor="text1"/>
          <w:sz w:val="32"/>
        </w:rPr>
        <w:t>決議：</w:t>
      </w:r>
      <w:r w:rsidR="005261EE">
        <w:rPr>
          <w:rFonts w:hint="eastAsia"/>
          <w:color w:val="000000" w:themeColor="text1"/>
          <w:sz w:val="32"/>
        </w:rPr>
        <w:t>1.</w:t>
      </w:r>
      <w:r w:rsidR="003F3F02">
        <w:rPr>
          <w:rFonts w:hint="eastAsia"/>
          <w:color w:val="000000" w:themeColor="text1"/>
          <w:sz w:val="32"/>
        </w:rPr>
        <w:t>感謝執法</w:t>
      </w:r>
      <w:r w:rsidR="00011636">
        <w:rPr>
          <w:rFonts w:hint="eastAsia"/>
          <w:color w:val="000000" w:themeColor="text1"/>
          <w:sz w:val="32"/>
        </w:rPr>
        <w:t>工作小組的報告，</w:t>
      </w:r>
      <w:r w:rsidR="005261EE">
        <w:rPr>
          <w:rFonts w:hint="eastAsia"/>
          <w:color w:val="000000" w:themeColor="text1"/>
          <w:sz w:val="32"/>
        </w:rPr>
        <w:t>有關路口</w:t>
      </w:r>
      <w:r w:rsidR="00AA652E">
        <w:rPr>
          <w:rFonts w:hint="eastAsia"/>
          <w:color w:val="000000" w:themeColor="text1"/>
          <w:sz w:val="32"/>
        </w:rPr>
        <w:t>交通</w:t>
      </w:r>
      <w:r w:rsidR="005261EE">
        <w:rPr>
          <w:rFonts w:hint="eastAsia"/>
          <w:color w:val="000000" w:themeColor="text1"/>
          <w:sz w:val="32"/>
        </w:rPr>
        <w:t>安全大執法</w:t>
      </w:r>
      <w:r w:rsidR="009A6FC1">
        <w:rPr>
          <w:rFonts w:hint="eastAsia"/>
          <w:color w:val="000000" w:themeColor="text1"/>
          <w:sz w:val="32"/>
        </w:rPr>
        <w:t>的成果</w:t>
      </w:r>
      <w:r w:rsidR="00A37B5C">
        <w:rPr>
          <w:rFonts w:hint="eastAsia"/>
          <w:color w:val="000000" w:themeColor="text1"/>
          <w:sz w:val="32"/>
        </w:rPr>
        <w:t>分析</w:t>
      </w:r>
      <w:r w:rsidR="005261EE">
        <w:rPr>
          <w:rFonts w:hint="eastAsia"/>
          <w:color w:val="000000" w:themeColor="text1"/>
          <w:sz w:val="32"/>
        </w:rPr>
        <w:t>，</w:t>
      </w:r>
      <w:r w:rsidR="00A37B5C">
        <w:rPr>
          <w:rFonts w:hint="eastAsia"/>
          <w:color w:val="000000" w:themeColor="text1"/>
          <w:sz w:val="32"/>
        </w:rPr>
        <w:t>對於</w:t>
      </w:r>
      <w:r w:rsidR="00EE13CD">
        <w:rPr>
          <w:rFonts w:hint="eastAsia"/>
          <w:color w:val="000000" w:themeColor="text1"/>
          <w:sz w:val="32"/>
        </w:rPr>
        <w:t>前</w:t>
      </w:r>
      <w:r w:rsidR="005261EE">
        <w:rPr>
          <w:rFonts w:hint="eastAsia"/>
          <w:color w:val="000000" w:themeColor="text1"/>
          <w:sz w:val="32"/>
        </w:rPr>
        <w:t>十大</w:t>
      </w:r>
      <w:r w:rsidR="00970879">
        <w:rPr>
          <w:rFonts w:hint="eastAsia"/>
          <w:color w:val="000000" w:themeColor="text1"/>
          <w:sz w:val="32"/>
        </w:rPr>
        <w:t>肇事</w:t>
      </w:r>
      <w:r w:rsidR="005261EE">
        <w:rPr>
          <w:rFonts w:hint="eastAsia"/>
          <w:color w:val="000000" w:themeColor="text1"/>
          <w:sz w:val="32"/>
        </w:rPr>
        <w:t>路口發生</w:t>
      </w:r>
      <w:r w:rsidR="00EB7818">
        <w:rPr>
          <w:rFonts w:hint="eastAsia"/>
          <w:color w:val="000000" w:themeColor="text1"/>
          <w:sz w:val="32"/>
        </w:rPr>
        <w:t>地點</w:t>
      </w:r>
      <w:r w:rsidR="00A37B5C">
        <w:rPr>
          <w:rFonts w:hint="eastAsia"/>
          <w:color w:val="000000" w:themeColor="text1"/>
          <w:sz w:val="32"/>
        </w:rPr>
        <w:t>的</w:t>
      </w:r>
      <w:r w:rsidR="00EB7818">
        <w:rPr>
          <w:rFonts w:hint="eastAsia"/>
          <w:color w:val="000000" w:themeColor="text1"/>
          <w:sz w:val="32"/>
        </w:rPr>
        <w:t>統計</w:t>
      </w:r>
      <w:r w:rsidR="009E316A">
        <w:rPr>
          <w:rFonts w:hint="eastAsia"/>
          <w:color w:val="000000" w:themeColor="text1"/>
          <w:sz w:val="32"/>
        </w:rPr>
        <w:t>，</w:t>
      </w:r>
      <w:r w:rsidR="009A6FC1">
        <w:rPr>
          <w:rFonts w:hint="eastAsia"/>
          <w:color w:val="000000" w:themeColor="text1"/>
          <w:sz w:val="32"/>
        </w:rPr>
        <w:t>執法工作小組</w:t>
      </w:r>
      <w:r w:rsidR="00AA652E">
        <w:rPr>
          <w:rFonts w:hint="eastAsia"/>
          <w:color w:val="000000" w:themeColor="text1"/>
          <w:sz w:val="32"/>
        </w:rPr>
        <w:t>應</w:t>
      </w:r>
      <w:r w:rsidR="009E316A">
        <w:rPr>
          <w:rFonts w:hint="eastAsia"/>
          <w:color w:val="000000" w:themeColor="text1"/>
          <w:sz w:val="32"/>
        </w:rPr>
        <w:t>針對易肇事路口</w:t>
      </w:r>
      <w:r w:rsidR="001F106A">
        <w:rPr>
          <w:rFonts w:hint="eastAsia"/>
          <w:color w:val="000000" w:themeColor="text1"/>
          <w:sz w:val="32"/>
        </w:rPr>
        <w:t>勤務</w:t>
      </w:r>
      <w:r w:rsidR="00AA652E">
        <w:rPr>
          <w:rFonts w:hint="eastAsia"/>
          <w:color w:val="000000" w:themeColor="text1"/>
          <w:sz w:val="32"/>
        </w:rPr>
        <w:t>的</w:t>
      </w:r>
      <w:r w:rsidR="009E316A">
        <w:rPr>
          <w:rFonts w:hint="eastAsia"/>
          <w:color w:val="000000" w:themeColor="text1"/>
          <w:sz w:val="32"/>
        </w:rPr>
        <w:t>比重</w:t>
      </w:r>
      <w:r w:rsidR="00AA652E">
        <w:rPr>
          <w:rFonts w:hint="eastAsia"/>
          <w:color w:val="000000" w:themeColor="text1"/>
          <w:sz w:val="32"/>
        </w:rPr>
        <w:t>加以</w:t>
      </w:r>
      <w:r w:rsidR="00EE13CD">
        <w:rPr>
          <w:rFonts w:hint="eastAsia"/>
          <w:color w:val="000000" w:themeColor="text1"/>
          <w:sz w:val="32"/>
        </w:rPr>
        <w:t>調整</w:t>
      </w:r>
      <w:r w:rsidR="00011636" w:rsidRPr="00DA3B2C">
        <w:rPr>
          <w:rFonts w:hint="eastAsia"/>
          <w:color w:val="000000" w:themeColor="text1"/>
          <w:sz w:val="32"/>
        </w:rPr>
        <w:t>。</w:t>
      </w:r>
    </w:p>
    <w:p w:rsidR="005261EE" w:rsidRDefault="005261EE" w:rsidP="009A6FC1">
      <w:pPr>
        <w:pStyle w:val="2"/>
        <w:spacing w:line="400" w:lineRule="exact"/>
        <w:ind w:leftChars="649" w:left="1840" w:hangingChars="88" w:hanging="282"/>
        <w:jc w:val="both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2.</w:t>
      </w:r>
      <w:r w:rsidR="009E316A">
        <w:rPr>
          <w:rFonts w:hint="eastAsia"/>
          <w:color w:val="000000" w:themeColor="text1"/>
          <w:sz w:val="32"/>
        </w:rPr>
        <w:t>請各單位工作小組</w:t>
      </w:r>
      <w:r w:rsidR="00AA652E">
        <w:rPr>
          <w:rFonts w:hint="eastAsia"/>
          <w:color w:val="000000" w:themeColor="text1"/>
          <w:sz w:val="32"/>
        </w:rPr>
        <w:t>應</w:t>
      </w:r>
      <w:r w:rsidR="009E316A">
        <w:rPr>
          <w:rFonts w:hint="eastAsia"/>
          <w:color w:val="000000" w:themeColor="text1"/>
          <w:sz w:val="32"/>
        </w:rPr>
        <w:t>加強配合辦理，執法</w:t>
      </w:r>
      <w:r w:rsidR="001F106A">
        <w:rPr>
          <w:rFonts w:hint="eastAsia"/>
          <w:color w:val="000000" w:themeColor="text1"/>
          <w:sz w:val="32"/>
        </w:rPr>
        <w:t>小組</w:t>
      </w:r>
      <w:r w:rsidR="009E316A">
        <w:rPr>
          <w:rFonts w:hint="eastAsia"/>
          <w:color w:val="000000" w:themeColor="text1"/>
          <w:sz w:val="32"/>
        </w:rPr>
        <w:t>加強執法</w:t>
      </w:r>
      <w:r w:rsidR="001F106A">
        <w:rPr>
          <w:rFonts w:hint="eastAsia"/>
          <w:color w:val="000000" w:themeColor="text1"/>
          <w:sz w:val="32"/>
        </w:rPr>
        <w:t>與</w:t>
      </w:r>
      <w:r w:rsidR="009E316A">
        <w:rPr>
          <w:rFonts w:hint="eastAsia"/>
          <w:color w:val="000000" w:themeColor="text1"/>
          <w:sz w:val="32"/>
        </w:rPr>
        <w:t>宣導</w:t>
      </w:r>
      <w:r w:rsidR="001F106A">
        <w:rPr>
          <w:rFonts w:hint="eastAsia"/>
          <w:color w:val="000000" w:themeColor="text1"/>
          <w:sz w:val="32"/>
        </w:rPr>
        <w:t>，</w:t>
      </w:r>
      <w:r w:rsidR="009E316A">
        <w:rPr>
          <w:rFonts w:hint="eastAsia"/>
          <w:color w:val="000000" w:themeColor="text1"/>
          <w:sz w:val="32"/>
        </w:rPr>
        <w:t>工務</w:t>
      </w:r>
      <w:r w:rsidR="001F106A">
        <w:rPr>
          <w:rFonts w:hint="eastAsia"/>
          <w:color w:val="000000" w:themeColor="text1"/>
          <w:sz w:val="32"/>
        </w:rPr>
        <w:t>小組</w:t>
      </w:r>
      <w:r w:rsidR="00970879">
        <w:rPr>
          <w:rFonts w:hint="eastAsia"/>
          <w:color w:val="000000" w:themeColor="text1"/>
          <w:sz w:val="32"/>
        </w:rPr>
        <w:t>請</w:t>
      </w:r>
      <w:r w:rsidR="001F106A">
        <w:rPr>
          <w:rFonts w:hint="eastAsia"/>
          <w:color w:val="000000" w:themeColor="text1"/>
          <w:sz w:val="32"/>
        </w:rPr>
        <w:t>針對</w:t>
      </w:r>
      <w:r w:rsidR="00970879">
        <w:rPr>
          <w:rFonts w:hint="eastAsia"/>
          <w:color w:val="000000" w:themeColor="text1"/>
          <w:sz w:val="32"/>
        </w:rPr>
        <w:t>路口行人友善工程加強</w:t>
      </w:r>
      <w:r w:rsidR="009E316A">
        <w:rPr>
          <w:rFonts w:hint="eastAsia"/>
          <w:color w:val="000000" w:themeColor="text1"/>
          <w:sz w:val="32"/>
        </w:rPr>
        <w:t>建構</w:t>
      </w:r>
      <w:r w:rsidR="001F106A">
        <w:rPr>
          <w:rFonts w:hint="eastAsia"/>
          <w:color w:val="000000" w:themeColor="text1"/>
          <w:sz w:val="32"/>
        </w:rPr>
        <w:t>，</w:t>
      </w:r>
      <w:r w:rsidR="009E316A">
        <w:rPr>
          <w:rFonts w:hint="eastAsia"/>
          <w:color w:val="000000" w:themeColor="text1"/>
          <w:sz w:val="32"/>
        </w:rPr>
        <w:t>教育</w:t>
      </w:r>
      <w:r w:rsidR="001F106A">
        <w:rPr>
          <w:rFonts w:hint="eastAsia"/>
          <w:color w:val="000000" w:themeColor="text1"/>
          <w:sz w:val="32"/>
        </w:rPr>
        <w:t>與</w:t>
      </w:r>
      <w:r w:rsidR="009E316A">
        <w:rPr>
          <w:rFonts w:hint="eastAsia"/>
          <w:color w:val="000000" w:themeColor="text1"/>
          <w:sz w:val="32"/>
        </w:rPr>
        <w:t>宣導</w:t>
      </w:r>
      <w:r w:rsidR="001F106A">
        <w:rPr>
          <w:rFonts w:hint="eastAsia"/>
          <w:color w:val="000000" w:themeColor="text1"/>
          <w:sz w:val="32"/>
        </w:rPr>
        <w:t>小組對於</w:t>
      </w:r>
      <w:r w:rsidR="00AA652E">
        <w:rPr>
          <w:rFonts w:hint="eastAsia"/>
          <w:color w:val="000000" w:themeColor="text1"/>
          <w:sz w:val="32"/>
        </w:rPr>
        <w:t>本縣</w:t>
      </w:r>
      <w:r w:rsidR="001F106A">
        <w:rPr>
          <w:rFonts w:hint="eastAsia"/>
          <w:color w:val="000000" w:themeColor="text1"/>
          <w:sz w:val="32"/>
        </w:rPr>
        <w:t>各國中小</w:t>
      </w:r>
      <w:r w:rsidR="009E316A">
        <w:rPr>
          <w:rFonts w:hint="eastAsia"/>
          <w:color w:val="000000" w:themeColor="text1"/>
          <w:sz w:val="32"/>
        </w:rPr>
        <w:t>學校向下紮根</w:t>
      </w:r>
      <w:r w:rsidR="001F106A">
        <w:rPr>
          <w:rFonts w:hint="eastAsia"/>
          <w:color w:val="000000" w:themeColor="text1"/>
          <w:sz w:val="32"/>
        </w:rPr>
        <w:t>教育，</w:t>
      </w:r>
      <w:r w:rsidR="00AA652E">
        <w:rPr>
          <w:rFonts w:hint="eastAsia"/>
          <w:color w:val="000000" w:themeColor="text1"/>
          <w:sz w:val="32"/>
        </w:rPr>
        <w:t>另</w:t>
      </w:r>
      <w:r w:rsidR="00970879">
        <w:rPr>
          <w:rFonts w:hint="eastAsia"/>
          <w:color w:val="000000" w:themeColor="text1"/>
          <w:sz w:val="32"/>
        </w:rPr>
        <w:t>請</w:t>
      </w:r>
      <w:r w:rsidR="009E316A">
        <w:rPr>
          <w:rFonts w:hint="eastAsia"/>
          <w:color w:val="000000" w:themeColor="text1"/>
          <w:sz w:val="32"/>
        </w:rPr>
        <w:t>監理</w:t>
      </w:r>
      <w:r w:rsidR="001F106A">
        <w:rPr>
          <w:rFonts w:hint="eastAsia"/>
          <w:color w:val="000000" w:themeColor="text1"/>
          <w:sz w:val="32"/>
        </w:rPr>
        <w:t>小組針對</w:t>
      </w:r>
      <w:r w:rsidR="009E316A">
        <w:rPr>
          <w:rFonts w:hint="eastAsia"/>
          <w:color w:val="000000" w:themeColor="text1"/>
          <w:sz w:val="32"/>
        </w:rPr>
        <w:t>駕駛人路口安全議題</w:t>
      </w:r>
      <w:r w:rsidR="00AA652E">
        <w:rPr>
          <w:rFonts w:hint="eastAsia"/>
          <w:color w:val="000000" w:themeColor="text1"/>
          <w:sz w:val="32"/>
        </w:rPr>
        <w:t>列入講習及應試</w:t>
      </w:r>
      <w:r w:rsidR="001F106A">
        <w:rPr>
          <w:rFonts w:hint="eastAsia"/>
          <w:color w:val="000000" w:themeColor="text1"/>
          <w:sz w:val="32"/>
        </w:rPr>
        <w:t>題目的比例</w:t>
      </w:r>
      <w:r w:rsidR="00970879">
        <w:rPr>
          <w:rFonts w:hint="eastAsia"/>
          <w:color w:val="000000" w:themeColor="text1"/>
          <w:sz w:val="32"/>
        </w:rPr>
        <w:t>可加重</w:t>
      </w:r>
      <w:r w:rsidR="009E316A">
        <w:rPr>
          <w:rFonts w:hint="eastAsia"/>
          <w:color w:val="000000" w:themeColor="text1"/>
          <w:sz w:val="32"/>
        </w:rPr>
        <w:t>。</w:t>
      </w:r>
    </w:p>
    <w:p w:rsidR="00063A17" w:rsidRPr="002D311B" w:rsidRDefault="00F40EF5" w:rsidP="00063A17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九</w:t>
      </w:r>
      <w:r w:rsidR="0006228A" w:rsidRPr="002D311B">
        <w:rPr>
          <w:rFonts w:eastAsia="標楷體" w:hint="eastAsia"/>
          <w:color w:val="000000" w:themeColor="text1"/>
          <w:sz w:val="32"/>
        </w:rPr>
        <w:t>、提案討論：</w:t>
      </w:r>
    </w:p>
    <w:p w:rsidR="00F40EF5" w:rsidRPr="002D311B" w:rsidRDefault="007D5CE2" w:rsidP="00F40EF5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(一)</w:t>
      </w:r>
      <w:r w:rsidR="007D1203" w:rsidRPr="002D311B">
        <w:rPr>
          <w:rFonts w:ascii="標楷體" w:eastAsia="標楷體" w:hAnsi="標楷體" w:hint="eastAsia"/>
          <w:color w:val="000000" w:themeColor="text1"/>
          <w:sz w:val="32"/>
        </w:rPr>
        <w:t>執法小組</w:t>
      </w:r>
      <w:r w:rsidR="007A40E0" w:rsidRPr="002D311B">
        <w:rPr>
          <w:rFonts w:ascii="標楷體" w:eastAsia="標楷體" w:hAnsi="標楷體" w:hint="eastAsia"/>
          <w:color w:val="000000" w:themeColor="text1"/>
          <w:sz w:val="32"/>
        </w:rPr>
        <w:t>提案一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F40EF5" w:rsidRPr="002D311B" w:rsidRDefault="00F40EF5" w:rsidP="003B31E1">
      <w:pPr>
        <w:spacing w:line="420" w:lineRule="exact"/>
        <w:ind w:left="1840" w:hangingChars="575" w:hanging="18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    </w:t>
      </w:r>
      <w:r w:rsidR="007D5CE2" w:rsidRPr="002D311B">
        <w:rPr>
          <w:rFonts w:ascii="標楷體" w:eastAsia="標楷體" w:hAnsi="標楷體" w:hint="eastAsia"/>
          <w:color w:val="000000" w:themeColor="text1"/>
          <w:sz w:val="32"/>
        </w:rPr>
        <w:t>案由</w:t>
      </w:r>
      <w:r w:rsidR="003B31E1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F96897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本小組</w:t>
      </w:r>
      <w:r w:rsidR="008E5FF6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F96897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月份提報不合理道路交通工程或道路危險因子</w:t>
      </w:r>
      <w:r w:rsidR="00F9689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43505C">
        <w:rPr>
          <w:rFonts w:ascii="標楷體" w:eastAsia="標楷體" w:hAnsi="標楷體" w:hint="eastAsia"/>
          <w:color w:val="000000" w:themeColor="text1"/>
          <w:sz w:val="32"/>
          <w:szCs w:val="32"/>
        </w:rPr>
        <w:t>改善建議</w:t>
      </w:r>
      <w:r w:rsidR="00F96897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一案。</w:t>
      </w:r>
    </w:p>
    <w:p w:rsidR="00DC5CE4" w:rsidRPr="002D311B" w:rsidRDefault="003F7700" w:rsidP="003B31E1">
      <w:pPr>
        <w:spacing w:line="420" w:lineRule="exact"/>
        <w:ind w:leftChars="235" w:left="848" w:hanging="284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3B31E1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7D5CE2"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F96897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請管考小組列管、追蹤考核</w:t>
      </w:r>
      <w:r w:rsidR="008E0573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80D9A" w:rsidRPr="002D311B" w:rsidRDefault="00EE04FE" w:rsidP="00E72EC1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7D5CE2"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5704D9" w:rsidRPr="002D311B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7D5CE2"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43505C">
        <w:rPr>
          <w:rFonts w:ascii="標楷體" w:eastAsia="標楷體" w:hAnsi="標楷體" w:hint="eastAsia"/>
          <w:color w:val="000000" w:themeColor="text1"/>
          <w:sz w:val="32"/>
        </w:rPr>
        <w:t>虎尾警察分局</w:t>
      </w:r>
      <w:r w:rsidR="00011478" w:rsidRPr="002D311B">
        <w:rPr>
          <w:rFonts w:ascii="標楷體" w:eastAsia="標楷體" w:hAnsi="標楷體" w:hint="eastAsia"/>
          <w:color w:val="000000" w:themeColor="text1"/>
          <w:sz w:val="32"/>
        </w:rPr>
        <w:t>提案</w:t>
      </w:r>
      <w:r w:rsidR="007A40E0" w:rsidRPr="002D311B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011478"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72EC1" w:rsidRPr="002D311B" w:rsidRDefault="00E72EC1" w:rsidP="00E847F5">
      <w:pPr>
        <w:tabs>
          <w:tab w:val="left" w:pos="11057"/>
        </w:tabs>
        <w:spacing w:line="420" w:lineRule="exact"/>
        <w:ind w:leftChars="295" w:left="1700" w:rightChars="-62" w:right="-149" w:hangingChars="310" w:hanging="992"/>
        <w:rPr>
          <w:rFonts w:eastAsia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F144E5">
        <w:rPr>
          <w:rFonts w:ascii="標楷體" w:eastAsia="標楷體" w:hAnsi="標楷體" w:hint="eastAsia"/>
          <w:sz w:val="32"/>
          <w:szCs w:val="32"/>
        </w:rPr>
        <w:t>有</w:t>
      </w:r>
      <w:r w:rsidR="0043505C">
        <w:rPr>
          <w:rFonts w:ascii="標楷體" w:eastAsia="標楷體" w:hAnsi="標楷體" w:hint="eastAsia"/>
          <w:sz w:val="32"/>
          <w:szCs w:val="32"/>
        </w:rPr>
        <w:t>關</w:t>
      </w:r>
      <w:r w:rsidR="0043505C" w:rsidRPr="00F71C2A">
        <w:rPr>
          <w:rFonts w:ascii="標楷體" w:eastAsia="標楷體" w:hAnsi="標楷體" w:hint="eastAsia"/>
          <w:sz w:val="32"/>
          <w:szCs w:val="32"/>
        </w:rPr>
        <w:t>錦標營造股份有限公司</w:t>
      </w:r>
      <w:r w:rsidR="0043505C">
        <w:rPr>
          <w:rFonts w:ascii="標楷體" w:eastAsia="標楷體" w:hAnsi="標楷體" w:hint="eastAsia"/>
          <w:sz w:val="32"/>
          <w:szCs w:val="32"/>
        </w:rPr>
        <w:t>申請砂石車行駛管制道路</w:t>
      </w:r>
      <w:r w:rsidR="0043505C" w:rsidRPr="003A4745">
        <w:rPr>
          <w:rFonts w:ascii="標楷體" w:eastAsia="標楷體" w:hAnsi="標楷體" w:hint="eastAsia"/>
          <w:sz w:val="32"/>
          <w:szCs w:val="32"/>
        </w:rPr>
        <w:t>一案</w:t>
      </w:r>
      <w:r w:rsidR="00E847F5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44F3C" w:rsidRDefault="00E72EC1" w:rsidP="00601A3F">
      <w:pPr>
        <w:spacing w:line="520" w:lineRule="exact"/>
        <w:ind w:leftChars="354" w:left="1039" w:hangingChars="59" w:hanging="189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2307EB">
        <w:rPr>
          <w:rFonts w:ascii="標楷體" w:eastAsia="標楷體" w:hAnsi="標楷體" w:hint="eastAsia"/>
          <w:color w:val="000000" w:themeColor="text1"/>
          <w:sz w:val="32"/>
          <w:szCs w:val="32"/>
        </w:rPr>
        <w:t>照案通過</w:t>
      </w:r>
      <w:r w:rsidR="00601A3F">
        <w:rPr>
          <w:rFonts w:ascii="標楷體" w:eastAsia="標楷體" w:hAnsi="標楷體" w:hint="eastAsia"/>
          <w:sz w:val="32"/>
          <w:szCs w:val="32"/>
        </w:rPr>
        <w:t>。</w:t>
      </w:r>
    </w:p>
    <w:p w:rsidR="00E24612" w:rsidRDefault="00E24612" w:rsidP="00E24612">
      <w:pPr>
        <w:spacing w:line="520" w:lineRule="exact"/>
        <w:ind w:leftChars="54" w:left="319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43505C" w:rsidRPr="0043505C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43505C">
        <w:rPr>
          <w:rFonts w:ascii="標楷體" w:eastAsia="標楷體" w:hAnsi="標楷體" w:hint="eastAsia"/>
          <w:color w:val="000000" w:themeColor="text1"/>
          <w:sz w:val="32"/>
        </w:rPr>
        <w:t>虎尾警察分局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提案</w:t>
      </w:r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847F5" w:rsidRPr="00C80A2F" w:rsidRDefault="00E847F5" w:rsidP="00C80A2F">
      <w:pPr>
        <w:spacing w:line="500" w:lineRule="exact"/>
        <w:ind w:leftChars="354" w:left="1842" w:hangingChars="310" w:hanging="992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43505C" w:rsidRPr="00E86775">
        <w:rPr>
          <w:rFonts w:ascii="標楷體" w:eastAsia="標楷體" w:hAnsi="標楷體" w:hint="eastAsia"/>
          <w:sz w:val="32"/>
          <w:szCs w:val="32"/>
        </w:rPr>
        <w:t>有關大將作營造股份有限公司申請砂石車行駛管制道路一案</w:t>
      </w:r>
      <w:r w:rsidR="00C80A2F" w:rsidRPr="008168EF">
        <w:rPr>
          <w:rFonts w:eastAsia="標楷體" w:hAnsi="標楷體"/>
          <w:sz w:val="32"/>
          <w:szCs w:val="32"/>
        </w:rPr>
        <w:t>。</w:t>
      </w:r>
    </w:p>
    <w:p w:rsidR="00E847F5" w:rsidRDefault="00E847F5" w:rsidP="00E847F5">
      <w:pPr>
        <w:spacing w:line="520" w:lineRule="exact"/>
        <w:ind w:leftChars="354" w:left="1039" w:hangingChars="59" w:hanging="18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6506B6">
        <w:rPr>
          <w:rFonts w:ascii="標楷體" w:eastAsia="標楷體" w:hAnsi="標楷體" w:hint="eastAsia"/>
          <w:color w:val="000000" w:themeColor="text1"/>
          <w:sz w:val="32"/>
          <w:szCs w:val="32"/>
        </w:rPr>
        <w:t>照案通過</w:t>
      </w:r>
      <w:r w:rsidR="006506B6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D6ABB" w:rsidRDefault="005022C5" w:rsidP="00080BF5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十、臨時動議：</w:t>
      </w:r>
    </w:p>
    <w:p w:rsidR="00CD5292" w:rsidRPr="00840C81" w:rsidRDefault="00CD5292" w:rsidP="00236625">
      <w:pPr>
        <w:pStyle w:val="af2"/>
        <w:numPr>
          <w:ilvl w:val="0"/>
          <w:numId w:val="35"/>
        </w:numPr>
        <w:spacing w:line="500" w:lineRule="exact"/>
        <w:ind w:leftChars="0" w:left="709" w:hanging="709"/>
        <w:rPr>
          <w:rFonts w:ascii="標楷體" w:eastAsia="標楷體" w:hAnsi="標楷體"/>
          <w:color w:val="000000" w:themeColor="text1"/>
          <w:sz w:val="32"/>
        </w:rPr>
      </w:pPr>
      <w:r w:rsidRPr="00840C81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236625">
        <w:rPr>
          <w:rFonts w:ascii="標楷體" w:eastAsia="標楷體" w:hAnsi="標楷體" w:hint="eastAsia"/>
          <w:sz w:val="32"/>
          <w:szCs w:val="32"/>
        </w:rPr>
        <w:t>有關惠林砂石行申請砂石車載運砂石行駛管制道路一</w:t>
      </w:r>
      <w:r w:rsidR="00236625" w:rsidRPr="003A4745">
        <w:rPr>
          <w:rFonts w:ascii="標楷體" w:eastAsia="標楷體" w:hAnsi="標楷體" w:hint="eastAsia"/>
          <w:sz w:val="32"/>
          <w:szCs w:val="32"/>
        </w:rPr>
        <w:t>案</w:t>
      </w:r>
      <w:r w:rsidRPr="00840C81">
        <w:rPr>
          <w:rFonts w:ascii="標楷體" w:eastAsia="標楷體" w:hAnsi="標楷體"/>
          <w:color w:val="000000" w:themeColor="text1"/>
          <w:sz w:val="32"/>
        </w:rPr>
        <w:t>。</w:t>
      </w:r>
    </w:p>
    <w:p w:rsidR="00840C81" w:rsidRDefault="008313E7" w:rsidP="00236625">
      <w:pPr>
        <w:spacing w:line="500" w:lineRule="exact"/>
        <w:ind w:leftChars="296" w:left="1843" w:hangingChars="354" w:hanging="1133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840C81" w:rsidRPr="00840C81">
        <w:rPr>
          <w:rFonts w:ascii="標楷體" w:eastAsia="標楷體" w:hAnsi="標楷體" w:hint="eastAsia"/>
          <w:color w:val="000000" w:themeColor="text1"/>
          <w:sz w:val="32"/>
        </w:rPr>
        <w:t>照案通過。</w:t>
      </w:r>
    </w:p>
    <w:p w:rsidR="00236625" w:rsidRPr="00236625" w:rsidRDefault="00236625" w:rsidP="00236625">
      <w:pPr>
        <w:pStyle w:val="af2"/>
        <w:numPr>
          <w:ilvl w:val="0"/>
          <w:numId w:val="35"/>
        </w:numPr>
        <w:spacing w:line="500" w:lineRule="exact"/>
        <w:ind w:leftChars="0" w:left="709" w:hanging="709"/>
        <w:rPr>
          <w:rFonts w:ascii="標楷體" w:eastAsia="標楷體" w:hAnsi="標楷體"/>
          <w:color w:val="000000" w:themeColor="text1"/>
          <w:sz w:val="32"/>
        </w:rPr>
      </w:pPr>
      <w:r w:rsidRPr="00840C81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Pr="0023662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有關志盛汽車貨運有限公司申請15噸以上砂石貨車行駛</w:t>
      </w:r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 xml:space="preserve">     </w:t>
      </w:r>
    </w:p>
    <w:p w:rsidR="00236625" w:rsidRDefault="00236625" w:rsidP="00236625">
      <w:pPr>
        <w:pStyle w:val="af2"/>
        <w:spacing w:line="500" w:lineRule="exact"/>
        <w:ind w:leftChars="0" w:left="1701"/>
        <w:rPr>
          <w:rFonts w:ascii="標楷體" w:eastAsia="標楷體" w:hAnsi="標楷體"/>
          <w:sz w:val="32"/>
          <w:szCs w:val="32"/>
        </w:rPr>
      </w:pPr>
      <w:r w:rsidRPr="0023662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lastRenderedPageBreak/>
        <w:t>管制道路通行證</w:t>
      </w:r>
      <w:r w:rsidRPr="00236625">
        <w:rPr>
          <w:rFonts w:ascii="標楷體" w:eastAsia="標楷體" w:hAnsi="標楷體" w:hint="eastAsia"/>
          <w:sz w:val="32"/>
          <w:szCs w:val="32"/>
        </w:rPr>
        <w:t>一案</w:t>
      </w:r>
    </w:p>
    <w:p w:rsidR="00236625" w:rsidRDefault="00236625" w:rsidP="00236625">
      <w:pPr>
        <w:pStyle w:val="af2"/>
        <w:spacing w:line="500" w:lineRule="exact"/>
        <w:ind w:leftChars="0" w:left="709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Pr="00840C81">
        <w:rPr>
          <w:rFonts w:ascii="標楷體" w:eastAsia="標楷體" w:hAnsi="標楷體" w:hint="eastAsia"/>
          <w:color w:val="000000" w:themeColor="text1"/>
          <w:sz w:val="32"/>
        </w:rPr>
        <w:t>照案通過。</w:t>
      </w:r>
    </w:p>
    <w:p w:rsidR="00B24F5E" w:rsidRDefault="00236625" w:rsidP="00B24F5E">
      <w:pPr>
        <w:pStyle w:val="af2"/>
        <w:numPr>
          <w:ilvl w:val="0"/>
          <w:numId w:val="35"/>
        </w:numPr>
        <w:spacing w:line="500" w:lineRule="exact"/>
        <w:ind w:leftChars="0" w:left="709" w:hanging="709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236625">
        <w:rPr>
          <w:rFonts w:ascii="標楷體" w:eastAsia="標楷體" w:hAnsi="標楷體" w:hint="eastAsia"/>
          <w:sz w:val="32"/>
          <w:szCs w:val="32"/>
        </w:rPr>
        <w:t>案由：</w:t>
      </w:r>
      <w:r w:rsidRPr="0023662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斗六市中興路、南環路及振興路(如平面圖二綠線路線) 經</w:t>
      </w:r>
    </w:p>
    <w:p w:rsidR="00B24F5E" w:rsidRDefault="00B24F5E" w:rsidP="00B24F5E">
      <w:pPr>
        <w:pStyle w:val="af2"/>
        <w:spacing w:line="500" w:lineRule="exact"/>
        <w:ind w:leftChars="0" w:left="709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 xml:space="preserve">     </w:t>
      </w:r>
      <w:r w:rsidR="00236625" w:rsidRPr="0023662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常有大貨車通行，考量周邊居民安全，調整禁行大型車輛</w:t>
      </w:r>
    </w:p>
    <w:p w:rsidR="00236625" w:rsidRPr="00B24F5E" w:rsidRDefault="00236625" w:rsidP="00B24F5E">
      <w:pPr>
        <w:pStyle w:val="af2"/>
        <w:spacing w:line="500" w:lineRule="exact"/>
        <w:ind w:leftChars="0" w:left="1560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B24F5E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(總重 20 噸以上大貨車及大客車)進入路線</w:t>
      </w:r>
      <w:r w:rsidRPr="00B24F5E">
        <w:rPr>
          <w:rFonts w:ascii="標楷體" w:eastAsia="標楷體" w:hAnsi="標楷體" w:hint="eastAsia"/>
          <w:sz w:val="32"/>
          <w:szCs w:val="32"/>
        </w:rPr>
        <w:t>。</w:t>
      </w:r>
    </w:p>
    <w:p w:rsidR="00236625" w:rsidRPr="00236625" w:rsidRDefault="00236625" w:rsidP="00236625">
      <w:pPr>
        <w:pStyle w:val="af2"/>
        <w:spacing w:line="50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決議：</w:t>
      </w:r>
      <w:r w:rsidRPr="00840C81">
        <w:rPr>
          <w:rFonts w:ascii="標楷體" w:eastAsia="標楷體" w:hAnsi="標楷體" w:hint="eastAsia"/>
          <w:color w:val="000000" w:themeColor="text1"/>
          <w:sz w:val="32"/>
        </w:rPr>
        <w:t>照案通過。</w:t>
      </w:r>
    </w:p>
    <w:p w:rsidR="00B24F5E" w:rsidRDefault="00B24F5E" w:rsidP="00B24F5E">
      <w:pPr>
        <w:pStyle w:val="af2"/>
        <w:numPr>
          <w:ilvl w:val="0"/>
          <w:numId w:val="35"/>
        </w:numPr>
        <w:spacing w:line="500" w:lineRule="exact"/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B24F5E">
        <w:rPr>
          <w:rFonts w:ascii="標楷體" w:eastAsia="標楷體" w:hAnsi="標楷體" w:hint="eastAsia"/>
          <w:sz w:val="32"/>
          <w:szCs w:val="32"/>
        </w:rPr>
        <w:t>案由：民眾陳情褒忠鄉158線之工業廠房有大型車輛出入需求，</w:t>
      </w:r>
    </w:p>
    <w:p w:rsidR="00B24F5E" w:rsidRDefault="00B24F5E" w:rsidP="00B24F5E">
      <w:pPr>
        <w:pStyle w:val="af2"/>
        <w:spacing w:line="500" w:lineRule="exact"/>
        <w:ind w:leftChars="0" w:left="1560"/>
        <w:rPr>
          <w:rFonts w:ascii="標楷體" w:eastAsia="標楷體" w:hAnsi="標楷體"/>
          <w:sz w:val="32"/>
          <w:szCs w:val="32"/>
        </w:rPr>
      </w:pPr>
      <w:r w:rsidRPr="00B24F5E">
        <w:rPr>
          <w:rFonts w:ascii="標楷體" w:eastAsia="標楷體" w:hAnsi="標楷體" w:hint="eastAsia"/>
          <w:sz w:val="32"/>
          <w:szCs w:val="32"/>
        </w:rPr>
        <w:t>建議</w:t>
      </w:r>
      <w:r w:rsidRPr="00B24F5E">
        <w:rPr>
          <w:rFonts w:ascii="標楷體" w:eastAsia="標楷體" w:hAnsi="標楷體" w:hint="eastAsia"/>
          <w:sz w:val="32"/>
          <w:szCs w:val="32"/>
          <w:lang w:eastAsia="zh-HK"/>
        </w:rPr>
        <w:t>中央分隔島</w:t>
      </w:r>
      <w:r w:rsidRPr="00B24F5E">
        <w:rPr>
          <w:rFonts w:ascii="標楷體" w:eastAsia="標楷體" w:hAnsi="標楷體" w:hint="eastAsia"/>
          <w:sz w:val="32"/>
          <w:szCs w:val="32"/>
        </w:rPr>
        <w:t>開缺口。</w:t>
      </w:r>
    </w:p>
    <w:p w:rsidR="004E73B0" w:rsidRDefault="00B24F5E" w:rsidP="00F47794">
      <w:pPr>
        <w:pStyle w:val="af2"/>
        <w:spacing w:line="500" w:lineRule="exact"/>
        <w:ind w:leftChars="0" w:left="709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F47794">
        <w:rPr>
          <w:rFonts w:ascii="標楷體" w:eastAsia="標楷體" w:hAnsi="標楷體" w:hint="eastAsia"/>
          <w:color w:val="000000" w:themeColor="text1"/>
          <w:sz w:val="32"/>
        </w:rPr>
        <w:t>有關本案</w:t>
      </w:r>
      <w:r w:rsidR="00794B18">
        <w:rPr>
          <w:rFonts w:ascii="標楷體" w:eastAsia="標楷體" w:hAnsi="標楷體" w:hint="eastAsia"/>
          <w:sz w:val="32"/>
          <w:szCs w:val="32"/>
        </w:rPr>
        <w:t>建議開設缺口</w:t>
      </w:r>
      <w:r w:rsidR="00F47794">
        <w:rPr>
          <w:rFonts w:ascii="標楷體" w:eastAsia="標楷體" w:hAnsi="標楷體" w:hint="eastAsia"/>
          <w:sz w:val="32"/>
          <w:szCs w:val="32"/>
        </w:rPr>
        <w:t>一節，因不</w:t>
      </w:r>
      <w:r w:rsidR="00794B18">
        <w:rPr>
          <w:rFonts w:ascii="標楷體" w:eastAsia="標楷體" w:hAnsi="標楷體" w:hint="eastAsia"/>
          <w:sz w:val="32"/>
          <w:szCs w:val="32"/>
        </w:rPr>
        <w:t>符</w:t>
      </w:r>
      <w:r w:rsidR="00794B18">
        <w:rPr>
          <w:rFonts w:ascii="標楷體" w:eastAsia="標楷體" w:hAnsi="標楷體" w:hint="eastAsia"/>
          <w:color w:val="000000" w:themeColor="text1"/>
          <w:sz w:val="32"/>
        </w:rPr>
        <w:t>法律規定，</w:t>
      </w:r>
      <w:r w:rsidR="00F47794">
        <w:rPr>
          <w:rFonts w:ascii="標楷體" w:eastAsia="標楷體" w:hAnsi="標楷體" w:hint="eastAsia"/>
          <w:color w:val="000000" w:themeColor="text1"/>
          <w:sz w:val="32"/>
        </w:rPr>
        <w:t>暫時不宜</w:t>
      </w:r>
    </w:p>
    <w:p w:rsidR="00B24F5E" w:rsidRPr="00B24F5E" w:rsidRDefault="00F47794" w:rsidP="004E73B0">
      <w:pPr>
        <w:pStyle w:val="af2"/>
        <w:spacing w:line="500" w:lineRule="exact"/>
        <w:ind w:leftChars="0" w:left="170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開設缺口；請工務小組另案研擬可行、適法方案，再提本會報審議。</w:t>
      </w:r>
    </w:p>
    <w:p w:rsidR="00B24F5E" w:rsidRDefault="00B24F5E" w:rsidP="00236625">
      <w:pPr>
        <w:pStyle w:val="af2"/>
        <w:numPr>
          <w:ilvl w:val="0"/>
          <w:numId w:val="35"/>
        </w:numPr>
        <w:spacing w:line="500" w:lineRule="exact"/>
        <w:ind w:leftChars="0" w:left="709" w:hanging="709"/>
        <w:rPr>
          <w:rFonts w:ascii="標楷體" w:eastAsia="標楷體" w:hAnsi="標楷體"/>
          <w:color w:val="000000" w:themeColor="text1"/>
          <w:sz w:val="32"/>
        </w:rPr>
      </w:pPr>
      <w:r w:rsidRPr="00B24F5E">
        <w:rPr>
          <w:rFonts w:ascii="標楷體" w:eastAsia="標楷體" w:hAnsi="標楷體" w:hint="eastAsia"/>
          <w:color w:val="000000" w:themeColor="text1"/>
          <w:sz w:val="32"/>
        </w:rPr>
        <w:t>案由：斗南鎮大業路207巷(大業路至大同路664巷)、大同路664</w:t>
      </w:r>
    </w:p>
    <w:p w:rsidR="00236625" w:rsidRDefault="00B24F5E" w:rsidP="00B24F5E">
      <w:pPr>
        <w:pStyle w:val="af2"/>
        <w:spacing w:line="500" w:lineRule="exact"/>
        <w:ind w:leftChars="0" w:left="1560"/>
        <w:rPr>
          <w:rFonts w:ascii="標楷體" w:eastAsia="標楷體" w:hAnsi="標楷體"/>
          <w:color w:val="000000" w:themeColor="text1"/>
          <w:sz w:val="32"/>
        </w:rPr>
      </w:pPr>
      <w:r w:rsidRPr="00B24F5E">
        <w:rPr>
          <w:rFonts w:ascii="標楷體" w:eastAsia="標楷體" w:hAnsi="標楷體" w:hint="eastAsia"/>
          <w:color w:val="000000" w:themeColor="text1"/>
          <w:sz w:val="32"/>
        </w:rPr>
        <w:t>巷(大同路至大業路145巷)及小東東路19巷(大同路664巷至小東東路)經常有砂石車等大貨車通行，考量周邊居民安全，建議禁行大型車輛(總重15噸以上大貨車及大客車)進入路線</w:t>
      </w:r>
      <w:r w:rsidRPr="00840C81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FC0314" w:rsidRPr="00B24F5E" w:rsidRDefault="00B24F5E" w:rsidP="00B24F5E">
      <w:pPr>
        <w:pStyle w:val="af2"/>
        <w:spacing w:line="500" w:lineRule="exact"/>
        <w:ind w:leftChars="0" w:left="709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Pr="00840C81">
        <w:rPr>
          <w:rFonts w:ascii="標楷體" w:eastAsia="標楷體" w:hAnsi="標楷體" w:hint="eastAsia"/>
          <w:color w:val="000000" w:themeColor="text1"/>
          <w:sz w:val="32"/>
        </w:rPr>
        <w:t>照案通過。</w:t>
      </w:r>
    </w:p>
    <w:p w:rsidR="006345E8" w:rsidRDefault="00827D3B" w:rsidP="00DD6ABB">
      <w:pPr>
        <w:spacing w:line="420" w:lineRule="exact"/>
        <w:ind w:left="1840" w:hangingChars="575" w:hanging="1840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</w:t>
      </w:r>
      <w:r w:rsidR="005022C5" w:rsidRPr="00AB78E3">
        <w:rPr>
          <w:rFonts w:ascii="標楷體" w:eastAsia="標楷體" w:hAnsi="標楷體" w:hint="eastAsia"/>
          <w:color w:val="000000" w:themeColor="text1"/>
          <w:sz w:val="32"/>
        </w:rPr>
        <w:t>一</w:t>
      </w:r>
      <w:r w:rsidR="00152917" w:rsidRPr="00AB78E3">
        <w:rPr>
          <w:rFonts w:ascii="標楷體" w:eastAsia="標楷體" w:hAnsi="標楷體" w:hint="eastAsia"/>
          <w:color w:val="000000" w:themeColor="text1"/>
          <w:sz w:val="32"/>
        </w:rPr>
        <w:t>、主席結論：</w:t>
      </w:r>
    </w:p>
    <w:p w:rsidR="00FC0314" w:rsidRPr="00973803" w:rsidRDefault="00F84AC1" w:rsidP="00973803">
      <w:pPr>
        <w:pStyle w:val="af2"/>
        <w:numPr>
          <w:ilvl w:val="0"/>
          <w:numId w:val="36"/>
        </w:numPr>
        <w:spacing w:line="420" w:lineRule="exact"/>
        <w:ind w:leftChars="0" w:left="1418" w:hanging="938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有關提案二及提案三因申請核准車輛較多，</w:t>
      </w:r>
      <w:r w:rsidR="00744B32">
        <w:rPr>
          <w:rFonts w:ascii="標楷體" w:eastAsia="標楷體" w:hAnsi="標楷體" w:hint="eastAsia"/>
          <w:color w:val="000000" w:themeColor="text1"/>
          <w:sz w:val="32"/>
          <w:szCs w:val="32"/>
        </w:rPr>
        <w:t>請</w:t>
      </w:r>
      <w:r w:rsidR="00FC0314" w:rsidRPr="00B01A3F">
        <w:rPr>
          <w:rFonts w:ascii="標楷體" w:eastAsia="標楷體" w:hAnsi="標楷體" w:hint="eastAsia"/>
          <w:color w:val="000000" w:themeColor="text1"/>
          <w:sz w:val="32"/>
          <w:szCs w:val="32"/>
        </w:rPr>
        <w:t>交通隊</w:t>
      </w:r>
      <w:r w:rsidR="003F1F37">
        <w:rPr>
          <w:rFonts w:ascii="標楷體" w:eastAsia="標楷體" w:hAnsi="標楷體" w:hint="eastAsia"/>
          <w:color w:val="000000" w:themeColor="text1"/>
          <w:sz w:val="32"/>
          <w:szCs w:val="32"/>
        </w:rPr>
        <w:t>製</w:t>
      </w:r>
      <w:r w:rsidR="00AA652E">
        <w:rPr>
          <w:rFonts w:ascii="標楷體" w:eastAsia="標楷體" w:hAnsi="標楷體" w:hint="eastAsia"/>
          <w:color w:val="000000" w:themeColor="text1"/>
          <w:sz w:val="32"/>
          <w:szCs w:val="32"/>
        </w:rPr>
        <w:t>作</w:t>
      </w:r>
      <w:r w:rsidR="003F1F37">
        <w:rPr>
          <w:rFonts w:ascii="標楷體" w:eastAsia="標楷體" w:hAnsi="標楷體" w:hint="eastAsia"/>
          <w:color w:val="000000" w:themeColor="text1"/>
          <w:sz w:val="32"/>
          <w:szCs w:val="32"/>
        </w:rPr>
        <w:t>核准</w:t>
      </w:r>
      <w:r w:rsidR="00744B32">
        <w:rPr>
          <w:rFonts w:ascii="標楷體" w:eastAsia="標楷體" w:hAnsi="標楷體" w:hint="eastAsia"/>
          <w:color w:val="000000" w:themeColor="text1"/>
          <w:sz w:val="32"/>
          <w:szCs w:val="32"/>
        </w:rPr>
        <w:t>砂石車</w:t>
      </w:r>
      <w:r w:rsidR="003F1F37">
        <w:rPr>
          <w:rFonts w:ascii="標楷體" w:eastAsia="標楷體" w:hAnsi="標楷體" w:hint="eastAsia"/>
          <w:color w:val="000000" w:themeColor="text1"/>
          <w:sz w:val="32"/>
          <w:szCs w:val="32"/>
        </w:rPr>
        <w:t>臨時通行每日車輛日</w:t>
      </w:r>
      <w:r w:rsidR="00973803">
        <w:rPr>
          <w:rFonts w:ascii="標楷體" w:eastAsia="標楷體" w:hAnsi="標楷體" w:hint="eastAsia"/>
          <w:color w:val="000000" w:themeColor="text1"/>
          <w:sz w:val="32"/>
          <w:szCs w:val="32"/>
        </w:rPr>
        <w:t>報表</w:t>
      </w:r>
      <w:r w:rsidR="003F1F3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744B32">
        <w:rPr>
          <w:rFonts w:ascii="標楷體" w:eastAsia="標楷體" w:hAnsi="標楷體" w:hint="eastAsia"/>
          <w:color w:val="000000" w:themeColor="text1"/>
          <w:sz w:val="32"/>
          <w:szCs w:val="32"/>
        </w:rPr>
        <w:t>以利砂石車業者每日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主動</w:t>
      </w:r>
      <w:r w:rsidR="003F1F37">
        <w:rPr>
          <w:rFonts w:ascii="標楷體" w:eastAsia="標楷體" w:hAnsi="標楷體" w:hint="eastAsia"/>
          <w:color w:val="000000" w:themeColor="text1"/>
          <w:sz w:val="32"/>
          <w:szCs w:val="32"/>
        </w:rPr>
        <w:t>提供</w:t>
      </w:r>
      <w:r w:rsidR="00744B32">
        <w:rPr>
          <w:rFonts w:ascii="標楷體" w:eastAsia="標楷體" w:hAnsi="標楷體" w:hint="eastAsia"/>
          <w:color w:val="000000" w:themeColor="text1"/>
          <w:sz w:val="32"/>
          <w:szCs w:val="32"/>
        </w:rPr>
        <w:t>行駛</w:t>
      </w:r>
      <w:r w:rsidR="003F1F37">
        <w:rPr>
          <w:rFonts w:ascii="標楷體" w:eastAsia="標楷體" w:hAnsi="標楷體" w:hint="eastAsia"/>
          <w:color w:val="000000" w:themeColor="text1"/>
          <w:sz w:val="32"/>
          <w:szCs w:val="32"/>
        </w:rPr>
        <w:t>車輛</w:t>
      </w:r>
      <w:r w:rsidR="00973803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3F1F37">
        <w:rPr>
          <w:rFonts w:ascii="標楷體" w:eastAsia="標楷體" w:hAnsi="標楷體" w:hint="eastAsia"/>
          <w:color w:val="000000" w:themeColor="text1"/>
          <w:sz w:val="32"/>
          <w:szCs w:val="32"/>
        </w:rPr>
        <w:t>由核准單位及各分局加強勤務落實管制，以維核准通行路線交通安全及交通秩序</w:t>
      </w:r>
      <w:r w:rsidR="00FC0314" w:rsidRPr="00973803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01A3F" w:rsidRPr="00B01A3F" w:rsidRDefault="000923DC" w:rsidP="00B01A3F">
      <w:pPr>
        <w:pStyle w:val="af2"/>
        <w:numPr>
          <w:ilvl w:val="0"/>
          <w:numId w:val="36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B01A3F">
        <w:rPr>
          <w:rFonts w:ascii="標楷體" w:eastAsia="標楷體" w:hAnsi="標楷體" w:hint="eastAsia"/>
          <w:color w:val="000000" w:themeColor="text1"/>
          <w:sz w:val="32"/>
        </w:rPr>
        <w:t>感謝</w:t>
      </w:r>
      <w:r w:rsidR="00563071" w:rsidRPr="00B01A3F">
        <w:rPr>
          <w:rFonts w:ascii="標楷體" w:eastAsia="標楷體" w:hAnsi="標楷體" w:hint="eastAsia"/>
          <w:color w:val="000000" w:themeColor="text1"/>
          <w:sz w:val="32"/>
        </w:rPr>
        <w:t>各</w:t>
      </w:r>
      <w:r w:rsidR="002D7D58" w:rsidRPr="00B01A3F">
        <w:rPr>
          <w:rFonts w:ascii="標楷體" w:eastAsia="標楷體" w:hAnsi="標楷體" w:hint="eastAsia"/>
          <w:color w:val="000000" w:themeColor="text1"/>
          <w:sz w:val="32"/>
        </w:rPr>
        <w:t>與會先進</w:t>
      </w:r>
      <w:r w:rsidRPr="00B01A3F">
        <w:rPr>
          <w:rFonts w:ascii="標楷體" w:eastAsia="標楷體" w:hAnsi="標楷體" w:hint="eastAsia"/>
          <w:color w:val="000000" w:themeColor="text1"/>
          <w:sz w:val="32"/>
        </w:rPr>
        <w:t>出席本次</w:t>
      </w:r>
      <w:r w:rsidR="00E065B1" w:rsidRPr="00B01A3F">
        <w:rPr>
          <w:rFonts w:ascii="標楷體" w:eastAsia="標楷體" w:hAnsi="標楷體" w:hint="eastAsia"/>
          <w:color w:val="000000" w:themeColor="text1"/>
          <w:sz w:val="32"/>
        </w:rPr>
        <w:t>會議，</w:t>
      </w:r>
      <w:r w:rsidR="00B37746" w:rsidRPr="00B01A3F">
        <w:rPr>
          <w:rFonts w:ascii="標楷體" w:eastAsia="標楷體" w:hAnsi="標楷體" w:hint="eastAsia"/>
          <w:color w:val="000000" w:themeColor="text1"/>
          <w:sz w:val="32"/>
        </w:rPr>
        <w:t>散會。</w:t>
      </w:r>
      <w:r w:rsidR="006345E8" w:rsidRPr="00B01A3F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="00CD3117" w:rsidRPr="00B01A3F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="005758CE" w:rsidRPr="00B01A3F">
        <w:rPr>
          <w:rFonts w:ascii="標楷體" w:eastAsia="標楷體" w:hAnsi="標楷體" w:hint="eastAsia"/>
          <w:color w:val="000000" w:themeColor="text1"/>
          <w:sz w:val="32"/>
        </w:rPr>
        <w:t xml:space="preserve">                                                                                                                                                      </w:t>
      </w:r>
      <w:r w:rsidR="008510D3" w:rsidRPr="00B01A3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</w:t>
      </w:r>
      <w:r w:rsidR="00A70CAC" w:rsidRPr="00B01A3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DC5F4C" w:rsidRPr="00B01A3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                                                               </w:t>
      </w:r>
    </w:p>
    <w:p w:rsidR="00583F55" w:rsidRPr="00B01A3F" w:rsidRDefault="001C5397" w:rsidP="00B01A3F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B01A3F">
        <w:rPr>
          <w:rFonts w:eastAsia="標楷體" w:hint="eastAsia"/>
          <w:color w:val="000000" w:themeColor="text1"/>
          <w:sz w:val="32"/>
        </w:rPr>
        <w:t>十</w:t>
      </w:r>
      <w:r w:rsidR="005022C5" w:rsidRPr="00B01A3F">
        <w:rPr>
          <w:rFonts w:eastAsia="標楷體" w:hint="eastAsia"/>
          <w:color w:val="000000" w:themeColor="text1"/>
          <w:sz w:val="32"/>
        </w:rPr>
        <w:t>二</w:t>
      </w:r>
      <w:r w:rsidR="00DA0576" w:rsidRPr="00B01A3F">
        <w:rPr>
          <w:rFonts w:eastAsia="標楷體" w:hint="eastAsia"/>
          <w:color w:val="000000" w:themeColor="text1"/>
          <w:sz w:val="32"/>
        </w:rPr>
        <w:t>、散會。</w:t>
      </w:r>
    </w:p>
    <w:sectPr w:rsidR="00583F55" w:rsidRPr="00B01A3F" w:rsidSect="00A212A3">
      <w:footerReference w:type="even" r:id="rId8"/>
      <w:footerReference w:type="default" r:id="rId9"/>
      <w:pgSz w:w="11906" w:h="16838" w:code="9"/>
      <w:pgMar w:top="1191" w:right="114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BCD" w:rsidRDefault="00514BCD" w:rsidP="002D31C9">
      <w:r>
        <w:separator/>
      </w:r>
    </w:p>
  </w:endnote>
  <w:endnote w:type="continuationSeparator" w:id="1">
    <w:p w:rsidR="00514BCD" w:rsidRDefault="00514BCD" w:rsidP="002D3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D6" w:rsidRDefault="00133F47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D6" w:rsidRDefault="00133F47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40D0B">
      <w:rPr>
        <w:rStyle w:val="af1"/>
        <w:noProof/>
      </w:rPr>
      <w:t>2</w: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BCD" w:rsidRDefault="00514BCD" w:rsidP="002D31C9">
      <w:r>
        <w:separator/>
      </w:r>
    </w:p>
  </w:footnote>
  <w:footnote w:type="continuationSeparator" w:id="1">
    <w:p w:rsidR="00514BCD" w:rsidRDefault="00514BCD" w:rsidP="002D3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2C3"/>
    <w:multiLevelType w:val="hybridMultilevel"/>
    <w:tmpl w:val="90D4A6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107E06"/>
    <w:multiLevelType w:val="hybridMultilevel"/>
    <w:tmpl w:val="E34C5A90"/>
    <w:lvl w:ilvl="0" w:tplc="E01414EC">
      <w:start w:val="1"/>
      <w:numFmt w:val="decimal"/>
      <w:lvlText w:val="(%1)"/>
      <w:lvlJc w:val="left"/>
      <w:pPr>
        <w:ind w:left="192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0B39301F"/>
    <w:multiLevelType w:val="hybridMultilevel"/>
    <w:tmpl w:val="BA62C81E"/>
    <w:lvl w:ilvl="0" w:tplc="EB82804A">
      <w:start w:val="1"/>
      <w:numFmt w:val="decimal"/>
      <w:lvlText w:val="(%1)."/>
      <w:lvlJc w:val="left"/>
      <w:pPr>
        <w:ind w:left="19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3">
    <w:nsid w:val="0D4F452F"/>
    <w:multiLevelType w:val="hybridMultilevel"/>
    <w:tmpl w:val="E51286FE"/>
    <w:lvl w:ilvl="0" w:tplc="03B47BCC">
      <w:start w:val="1"/>
      <w:numFmt w:val="decimal"/>
      <w:lvlText w:val="(%1)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4">
    <w:nsid w:val="10BD4E5D"/>
    <w:multiLevelType w:val="hybridMultilevel"/>
    <w:tmpl w:val="D46E29CA"/>
    <w:lvl w:ilvl="0" w:tplc="6DE69E4C">
      <w:start w:val="2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896823"/>
    <w:multiLevelType w:val="hybridMultilevel"/>
    <w:tmpl w:val="F7B0B0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4C0587"/>
    <w:multiLevelType w:val="hybridMultilevel"/>
    <w:tmpl w:val="9AF41574"/>
    <w:lvl w:ilvl="0" w:tplc="18A6F5A2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>
    <w:nsid w:val="1A7D7027"/>
    <w:multiLevelType w:val="hybridMultilevel"/>
    <w:tmpl w:val="49FA80E8"/>
    <w:lvl w:ilvl="0" w:tplc="EB82804A">
      <w:start w:val="1"/>
      <w:numFmt w:val="decimal"/>
      <w:lvlText w:val="(%1)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EB82804A">
      <w:start w:val="1"/>
      <w:numFmt w:val="decimal"/>
      <w:lvlText w:val="(%4)."/>
      <w:lvlJc w:val="left"/>
      <w:pPr>
        <w:ind w:left="1615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113AB8"/>
    <w:multiLevelType w:val="hybridMultilevel"/>
    <w:tmpl w:val="E1B2F6FA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>
    <w:nsid w:val="1F245CFA"/>
    <w:multiLevelType w:val="hybridMultilevel"/>
    <w:tmpl w:val="BB229556"/>
    <w:lvl w:ilvl="0" w:tplc="82127B1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B451E4"/>
    <w:multiLevelType w:val="hybridMultilevel"/>
    <w:tmpl w:val="CC346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B83D35"/>
    <w:multiLevelType w:val="hybridMultilevel"/>
    <w:tmpl w:val="A5FEA5A6"/>
    <w:lvl w:ilvl="0" w:tplc="7A4AD17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2">
    <w:nsid w:val="2ADE3D6F"/>
    <w:multiLevelType w:val="hybridMultilevel"/>
    <w:tmpl w:val="35D453B0"/>
    <w:lvl w:ilvl="0" w:tplc="9D983E18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2E9F4E4B"/>
    <w:multiLevelType w:val="hybridMultilevel"/>
    <w:tmpl w:val="AC12DD1E"/>
    <w:lvl w:ilvl="0" w:tplc="04090019">
      <w:start w:val="1"/>
      <w:numFmt w:val="ideographTraditional"/>
      <w:lvlText w:val="%1、"/>
      <w:lvlJc w:val="left"/>
      <w:pPr>
        <w:ind w:left="25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6" w:hanging="480"/>
      </w:pPr>
    </w:lvl>
    <w:lvl w:ilvl="2" w:tplc="0409001B" w:tentative="1">
      <w:start w:val="1"/>
      <w:numFmt w:val="lowerRoman"/>
      <w:lvlText w:val="%3."/>
      <w:lvlJc w:val="right"/>
      <w:pPr>
        <w:ind w:left="3516" w:hanging="480"/>
      </w:pPr>
    </w:lvl>
    <w:lvl w:ilvl="3" w:tplc="0409000F" w:tentative="1">
      <w:start w:val="1"/>
      <w:numFmt w:val="decimal"/>
      <w:lvlText w:val="%4."/>
      <w:lvlJc w:val="left"/>
      <w:pPr>
        <w:ind w:left="3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6" w:hanging="480"/>
      </w:pPr>
    </w:lvl>
    <w:lvl w:ilvl="5" w:tplc="0409001B" w:tentative="1">
      <w:start w:val="1"/>
      <w:numFmt w:val="lowerRoman"/>
      <w:lvlText w:val="%6."/>
      <w:lvlJc w:val="right"/>
      <w:pPr>
        <w:ind w:left="4956" w:hanging="480"/>
      </w:pPr>
    </w:lvl>
    <w:lvl w:ilvl="6" w:tplc="0409000F" w:tentative="1">
      <w:start w:val="1"/>
      <w:numFmt w:val="decimal"/>
      <w:lvlText w:val="%7."/>
      <w:lvlJc w:val="left"/>
      <w:pPr>
        <w:ind w:left="5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6" w:hanging="480"/>
      </w:pPr>
    </w:lvl>
    <w:lvl w:ilvl="8" w:tplc="0409001B" w:tentative="1">
      <w:start w:val="1"/>
      <w:numFmt w:val="lowerRoman"/>
      <w:lvlText w:val="%9."/>
      <w:lvlJc w:val="right"/>
      <w:pPr>
        <w:ind w:left="6396" w:hanging="480"/>
      </w:pPr>
    </w:lvl>
  </w:abstractNum>
  <w:abstractNum w:abstractNumId="14">
    <w:nsid w:val="2F935D55"/>
    <w:multiLevelType w:val="hybridMultilevel"/>
    <w:tmpl w:val="F424D450"/>
    <w:lvl w:ilvl="0" w:tplc="804A288C">
      <w:start w:val="1"/>
      <w:numFmt w:val="decimal"/>
      <w:lvlText w:val="(%1)"/>
      <w:lvlJc w:val="left"/>
      <w:pPr>
        <w:ind w:left="2400" w:hanging="48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>
    <w:nsid w:val="32731DFD"/>
    <w:multiLevelType w:val="hybridMultilevel"/>
    <w:tmpl w:val="EFB8FA04"/>
    <w:lvl w:ilvl="0" w:tplc="DF06790A">
      <w:start w:val="1"/>
      <w:numFmt w:val="taiwaneseCountingThousand"/>
      <w:lvlText w:val="（%1）"/>
      <w:lvlJc w:val="left"/>
      <w:pPr>
        <w:ind w:left="13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37D222DC"/>
    <w:multiLevelType w:val="hybridMultilevel"/>
    <w:tmpl w:val="0F3CBAE4"/>
    <w:lvl w:ilvl="0" w:tplc="18A6F5A2">
      <w:start w:val="1"/>
      <w:numFmt w:val="decimal"/>
      <w:lvlText w:val="(%1)"/>
      <w:lvlJc w:val="left"/>
      <w:pPr>
        <w:ind w:left="23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7">
    <w:nsid w:val="3A7D0790"/>
    <w:multiLevelType w:val="hybridMultilevel"/>
    <w:tmpl w:val="1302B75A"/>
    <w:lvl w:ilvl="0" w:tplc="18A6F5A2">
      <w:start w:val="1"/>
      <w:numFmt w:val="decimal"/>
      <w:lvlText w:val="(%1)"/>
      <w:lvlJc w:val="left"/>
      <w:pPr>
        <w:ind w:left="1636" w:hanging="36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>
    <w:nsid w:val="3B6140DF"/>
    <w:multiLevelType w:val="hybridMultilevel"/>
    <w:tmpl w:val="BA562726"/>
    <w:lvl w:ilvl="0" w:tplc="EB82804A">
      <w:start w:val="1"/>
      <w:numFmt w:val="decimal"/>
      <w:lvlText w:val="(%1)."/>
      <w:lvlJc w:val="left"/>
      <w:pPr>
        <w:ind w:left="1682" w:hanging="480"/>
      </w:pPr>
      <w:rPr>
        <w:rFonts w:hint="eastAsia"/>
      </w:rPr>
    </w:lvl>
    <w:lvl w:ilvl="1" w:tplc="3662B11C">
      <w:start w:val="7"/>
      <w:numFmt w:val="decimalFullWidth"/>
      <w:lvlText w:val="%2、"/>
      <w:lvlJc w:val="left"/>
      <w:pPr>
        <w:ind w:left="24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>
    <w:nsid w:val="3E131BE7"/>
    <w:multiLevelType w:val="hybridMultilevel"/>
    <w:tmpl w:val="9F5E64B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0">
    <w:nsid w:val="3E2A1ED4"/>
    <w:multiLevelType w:val="hybridMultilevel"/>
    <w:tmpl w:val="E6B8DF4E"/>
    <w:lvl w:ilvl="0" w:tplc="04090019">
      <w:start w:val="1"/>
      <w:numFmt w:val="ideographTraditional"/>
      <w:lvlText w:val="%1、"/>
      <w:lvlJc w:val="left"/>
      <w:pPr>
        <w:ind w:left="25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6" w:hanging="480"/>
      </w:pPr>
    </w:lvl>
    <w:lvl w:ilvl="2" w:tplc="0409001B" w:tentative="1">
      <w:start w:val="1"/>
      <w:numFmt w:val="lowerRoman"/>
      <w:lvlText w:val="%3."/>
      <w:lvlJc w:val="right"/>
      <w:pPr>
        <w:ind w:left="3516" w:hanging="480"/>
      </w:pPr>
    </w:lvl>
    <w:lvl w:ilvl="3" w:tplc="0409000F" w:tentative="1">
      <w:start w:val="1"/>
      <w:numFmt w:val="decimal"/>
      <w:lvlText w:val="%4."/>
      <w:lvlJc w:val="left"/>
      <w:pPr>
        <w:ind w:left="3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6" w:hanging="480"/>
      </w:pPr>
    </w:lvl>
    <w:lvl w:ilvl="5" w:tplc="0409001B" w:tentative="1">
      <w:start w:val="1"/>
      <w:numFmt w:val="lowerRoman"/>
      <w:lvlText w:val="%6."/>
      <w:lvlJc w:val="right"/>
      <w:pPr>
        <w:ind w:left="4956" w:hanging="480"/>
      </w:pPr>
    </w:lvl>
    <w:lvl w:ilvl="6" w:tplc="0409000F" w:tentative="1">
      <w:start w:val="1"/>
      <w:numFmt w:val="decimal"/>
      <w:lvlText w:val="%7."/>
      <w:lvlJc w:val="left"/>
      <w:pPr>
        <w:ind w:left="5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6" w:hanging="480"/>
      </w:pPr>
    </w:lvl>
    <w:lvl w:ilvl="8" w:tplc="0409001B" w:tentative="1">
      <w:start w:val="1"/>
      <w:numFmt w:val="lowerRoman"/>
      <w:lvlText w:val="%9."/>
      <w:lvlJc w:val="right"/>
      <w:pPr>
        <w:ind w:left="6396" w:hanging="480"/>
      </w:pPr>
    </w:lvl>
  </w:abstractNum>
  <w:abstractNum w:abstractNumId="21">
    <w:nsid w:val="423B0059"/>
    <w:multiLevelType w:val="hybridMultilevel"/>
    <w:tmpl w:val="C74092E4"/>
    <w:lvl w:ilvl="0" w:tplc="9D983E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29C276B"/>
    <w:multiLevelType w:val="multilevel"/>
    <w:tmpl w:val="CE123842"/>
    <w:lvl w:ilvl="0">
      <w:start w:val="1"/>
      <w:numFmt w:val="decimal"/>
      <w:lvlText w:val="%1、"/>
      <w:lvlJc w:val="left"/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54627CA5"/>
    <w:multiLevelType w:val="hybridMultilevel"/>
    <w:tmpl w:val="582278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88248ED"/>
    <w:multiLevelType w:val="hybridMultilevel"/>
    <w:tmpl w:val="700ACA74"/>
    <w:lvl w:ilvl="0" w:tplc="76BC8432">
      <w:start w:val="1"/>
      <w:numFmt w:val="decimal"/>
      <w:lvlText w:val="(%1)"/>
      <w:lvlJc w:val="left"/>
      <w:pPr>
        <w:ind w:left="2076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2556" w:hanging="480"/>
      </w:pPr>
    </w:lvl>
    <w:lvl w:ilvl="2" w:tplc="0409001B" w:tentative="1">
      <w:start w:val="1"/>
      <w:numFmt w:val="lowerRoman"/>
      <w:lvlText w:val="%3."/>
      <w:lvlJc w:val="right"/>
      <w:pPr>
        <w:ind w:left="3036" w:hanging="480"/>
      </w:pPr>
    </w:lvl>
    <w:lvl w:ilvl="3" w:tplc="0409000F" w:tentative="1">
      <w:start w:val="1"/>
      <w:numFmt w:val="decimal"/>
      <w:lvlText w:val="%4."/>
      <w:lvlJc w:val="left"/>
      <w:pPr>
        <w:ind w:left="3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6" w:hanging="480"/>
      </w:pPr>
    </w:lvl>
    <w:lvl w:ilvl="5" w:tplc="0409001B" w:tentative="1">
      <w:start w:val="1"/>
      <w:numFmt w:val="lowerRoman"/>
      <w:lvlText w:val="%6."/>
      <w:lvlJc w:val="right"/>
      <w:pPr>
        <w:ind w:left="4476" w:hanging="480"/>
      </w:pPr>
    </w:lvl>
    <w:lvl w:ilvl="6" w:tplc="0409000F" w:tentative="1">
      <w:start w:val="1"/>
      <w:numFmt w:val="decimal"/>
      <w:lvlText w:val="%7."/>
      <w:lvlJc w:val="left"/>
      <w:pPr>
        <w:ind w:left="4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6" w:hanging="480"/>
      </w:pPr>
    </w:lvl>
    <w:lvl w:ilvl="8" w:tplc="0409001B" w:tentative="1">
      <w:start w:val="1"/>
      <w:numFmt w:val="lowerRoman"/>
      <w:lvlText w:val="%9."/>
      <w:lvlJc w:val="right"/>
      <w:pPr>
        <w:ind w:left="5916" w:hanging="480"/>
      </w:pPr>
    </w:lvl>
  </w:abstractNum>
  <w:abstractNum w:abstractNumId="25">
    <w:nsid w:val="600F5FF8"/>
    <w:multiLevelType w:val="hybridMultilevel"/>
    <w:tmpl w:val="B65EC592"/>
    <w:lvl w:ilvl="0" w:tplc="E8FEE44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5C3317E"/>
    <w:multiLevelType w:val="hybridMultilevel"/>
    <w:tmpl w:val="B742FD3C"/>
    <w:lvl w:ilvl="0" w:tplc="A288A262">
      <w:start w:val="1"/>
      <w:numFmt w:val="decimal"/>
      <w:lvlText w:val="(%1)"/>
      <w:lvlJc w:val="left"/>
      <w:pPr>
        <w:ind w:left="819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676" w:hanging="480"/>
      </w:pPr>
    </w:lvl>
    <w:lvl w:ilvl="2" w:tplc="0409001B" w:tentative="1">
      <w:start w:val="1"/>
      <w:numFmt w:val="lowerRoman"/>
      <w:lvlText w:val="%3."/>
      <w:lvlJc w:val="right"/>
      <w:pPr>
        <w:ind w:left="9156" w:hanging="480"/>
      </w:pPr>
    </w:lvl>
    <w:lvl w:ilvl="3" w:tplc="0409000F" w:tentative="1">
      <w:start w:val="1"/>
      <w:numFmt w:val="decimal"/>
      <w:lvlText w:val="%4."/>
      <w:lvlJc w:val="left"/>
      <w:pPr>
        <w:ind w:left="9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116" w:hanging="480"/>
      </w:pPr>
    </w:lvl>
    <w:lvl w:ilvl="5" w:tplc="0409001B" w:tentative="1">
      <w:start w:val="1"/>
      <w:numFmt w:val="lowerRoman"/>
      <w:lvlText w:val="%6."/>
      <w:lvlJc w:val="right"/>
      <w:pPr>
        <w:ind w:left="10596" w:hanging="480"/>
      </w:pPr>
    </w:lvl>
    <w:lvl w:ilvl="6" w:tplc="0409000F" w:tentative="1">
      <w:start w:val="1"/>
      <w:numFmt w:val="decimal"/>
      <w:lvlText w:val="%7."/>
      <w:lvlJc w:val="left"/>
      <w:pPr>
        <w:ind w:left="11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556" w:hanging="480"/>
      </w:pPr>
    </w:lvl>
    <w:lvl w:ilvl="8" w:tplc="0409001B" w:tentative="1">
      <w:start w:val="1"/>
      <w:numFmt w:val="lowerRoman"/>
      <w:lvlText w:val="%9."/>
      <w:lvlJc w:val="right"/>
      <w:pPr>
        <w:ind w:left="12036" w:hanging="480"/>
      </w:pPr>
    </w:lvl>
  </w:abstractNum>
  <w:abstractNum w:abstractNumId="27">
    <w:nsid w:val="6ADA7C03"/>
    <w:multiLevelType w:val="hybridMultilevel"/>
    <w:tmpl w:val="569CFC4C"/>
    <w:lvl w:ilvl="0" w:tplc="6DE69E4C">
      <w:start w:val="2"/>
      <w:numFmt w:val="taiwaneseCountingThousand"/>
      <w:lvlText w:val="（%1）"/>
      <w:lvlJc w:val="left"/>
      <w:pPr>
        <w:ind w:left="1330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8">
    <w:nsid w:val="6BA14DE4"/>
    <w:multiLevelType w:val="hybridMultilevel"/>
    <w:tmpl w:val="B63EDAAA"/>
    <w:lvl w:ilvl="0" w:tplc="1666B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C793366"/>
    <w:multiLevelType w:val="hybridMultilevel"/>
    <w:tmpl w:val="808C0DB8"/>
    <w:lvl w:ilvl="0" w:tplc="C3702DCA">
      <w:start w:val="1"/>
      <w:numFmt w:val="decimal"/>
      <w:lvlText w:val="(%1)"/>
      <w:lvlJc w:val="left"/>
      <w:pPr>
        <w:ind w:left="192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>
    <w:nsid w:val="71A464D2"/>
    <w:multiLevelType w:val="hybridMultilevel"/>
    <w:tmpl w:val="1EF61164"/>
    <w:lvl w:ilvl="0" w:tplc="0409000F">
      <w:start w:val="1"/>
      <w:numFmt w:val="decimal"/>
      <w:lvlText w:val="%1."/>
      <w:lvlJc w:val="left"/>
      <w:pPr>
        <w:ind w:left="24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38" w:hanging="480"/>
      </w:pPr>
    </w:lvl>
    <w:lvl w:ilvl="2" w:tplc="0409001B" w:tentative="1">
      <w:start w:val="1"/>
      <w:numFmt w:val="lowerRoman"/>
      <w:lvlText w:val="%3."/>
      <w:lvlJc w:val="right"/>
      <w:pPr>
        <w:ind w:left="3418" w:hanging="480"/>
      </w:pPr>
    </w:lvl>
    <w:lvl w:ilvl="3" w:tplc="0409000F" w:tentative="1">
      <w:start w:val="1"/>
      <w:numFmt w:val="decimal"/>
      <w:lvlText w:val="%4."/>
      <w:lvlJc w:val="left"/>
      <w:pPr>
        <w:ind w:left="3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78" w:hanging="480"/>
      </w:pPr>
    </w:lvl>
    <w:lvl w:ilvl="5" w:tplc="0409001B" w:tentative="1">
      <w:start w:val="1"/>
      <w:numFmt w:val="lowerRoman"/>
      <w:lvlText w:val="%6."/>
      <w:lvlJc w:val="right"/>
      <w:pPr>
        <w:ind w:left="4858" w:hanging="480"/>
      </w:pPr>
    </w:lvl>
    <w:lvl w:ilvl="6" w:tplc="0409000F" w:tentative="1">
      <w:start w:val="1"/>
      <w:numFmt w:val="decimal"/>
      <w:lvlText w:val="%7."/>
      <w:lvlJc w:val="left"/>
      <w:pPr>
        <w:ind w:left="5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18" w:hanging="480"/>
      </w:pPr>
    </w:lvl>
    <w:lvl w:ilvl="8" w:tplc="0409001B" w:tentative="1">
      <w:start w:val="1"/>
      <w:numFmt w:val="lowerRoman"/>
      <w:lvlText w:val="%9."/>
      <w:lvlJc w:val="right"/>
      <w:pPr>
        <w:ind w:left="6298" w:hanging="480"/>
      </w:pPr>
    </w:lvl>
  </w:abstractNum>
  <w:abstractNum w:abstractNumId="31">
    <w:nsid w:val="72DF22E9"/>
    <w:multiLevelType w:val="hybridMultilevel"/>
    <w:tmpl w:val="0DB88752"/>
    <w:lvl w:ilvl="0" w:tplc="609EE4FC">
      <w:start w:val="1"/>
      <w:numFmt w:val="taiwaneseCountingThousand"/>
      <w:lvlText w:val="(%1)"/>
      <w:lvlJc w:val="left"/>
      <w:pPr>
        <w:ind w:left="9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9" w:hanging="480"/>
      </w:pPr>
    </w:lvl>
    <w:lvl w:ilvl="2" w:tplc="0409001B" w:tentative="1">
      <w:start w:val="1"/>
      <w:numFmt w:val="lowerRoman"/>
      <w:lvlText w:val="%3."/>
      <w:lvlJc w:val="right"/>
      <w:pPr>
        <w:ind w:left="1869" w:hanging="480"/>
      </w:pPr>
    </w:lvl>
    <w:lvl w:ilvl="3" w:tplc="0409000F" w:tentative="1">
      <w:start w:val="1"/>
      <w:numFmt w:val="decimal"/>
      <w:lvlText w:val="%4."/>
      <w:lvlJc w:val="left"/>
      <w:pPr>
        <w:ind w:left="2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9" w:hanging="480"/>
      </w:pPr>
    </w:lvl>
    <w:lvl w:ilvl="5" w:tplc="0409001B" w:tentative="1">
      <w:start w:val="1"/>
      <w:numFmt w:val="lowerRoman"/>
      <w:lvlText w:val="%6."/>
      <w:lvlJc w:val="right"/>
      <w:pPr>
        <w:ind w:left="3309" w:hanging="480"/>
      </w:pPr>
    </w:lvl>
    <w:lvl w:ilvl="6" w:tplc="0409000F" w:tentative="1">
      <w:start w:val="1"/>
      <w:numFmt w:val="decimal"/>
      <w:lvlText w:val="%7."/>
      <w:lvlJc w:val="left"/>
      <w:pPr>
        <w:ind w:left="3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9" w:hanging="480"/>
      </w:pPr>
    </w:lvl>
    <w:lvl w:ilvl="8" w:tplc="0409001B" w:tentative="1">
      <w:start w:val="1"/>
      <w:numFmt w:val="lowerRoman"/>
      <w:lvlText w:val="%9."/>
      <w:lvlJc w:val="right"/>
      <w:pPr>
        <w:ind w:left="4749" w:hanging="480"/>
      </w:pPr>
    </w:lvl>
  </w:abstractNum>
  <w:abstractNum w:abstractNumId="32">
    <w:nsid w:val="74A95869"/>
    <w:multiLevelType w:val="hybridMultilevel"/>
    <w:tmpl w:val="DE502488"/>
    <w:lvl w:ilvl="0" w:tplc="F3242B12">
      <w:start w:val="1"/>
      <w:numFmt w:val="decimal"/>
      <w:lvlText w:val="(%1)"/>
      <w:lvlJc w:val="left"/>
      <w:pPr>
        <w:ind w:left="2400" w:hanging="48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3">
    <w:nsid w:val="755E5700"/>
    <w:multiLevelType w:val="hybridMultilevel"/>
    <w:tmpl w:val="E4D67D94"/>
    <w:lvl w:ilvl="0" w:tplc="0409000F">
      <w:start w:val="1"/>
      <w:numFmt w:val="decimal"/>
      <w:lvlText w:val="%1."/>
      <w:lvlJc w:val="left"/>
      <w:pPr>
        <w:ind w:left="1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34">
    <w:nsid w:val="7BD84FEB"/>
    <w:multiLevelType w:val="hybridMultilevel"/>
    <w:tmpl w:val="66D0A1F2"/>
    <w:lvl w:ilvl="0" w:tplc="9D983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D8E065E"/>
    <w:multiLevelType w:val="hybridMultilevel"/>
    <w:tmpl w:val="36420EC2"/>
    <w:lvl w:ilvl="0" w:tplc="18A6F5A2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4"/>
  </w:num>
  <w:num w:numId="2">
    <w:abstractNumId w:val="11"/>
  </w:num>
  <w:num w:numId="3">
    <w:abstractNumId w:val="33"/>
  </w:num>
  <w:num w:numId="4">
    <w:abstractNumId w:val="14"/>
  </w:num>
  <w:num w:numId="5">
    <w:abstractNumId w:val="17"/>
  </w:num>
  <w:num w:numId="6">
    <w:abstractNumId w:val="32"/>
  </w:num>
  <w:num w:numId="7">
    <w:abstractNumId w:val="8"/>
  </w:num>
  <w:num w:numId="8">
    <w:abstractNumId w:val="30"/>
  </w:num>
  <w:num w:numId="9">
    <w:abstractNumId w:val="0"/>
  </w:num>
  <w:num w:numId="10">
    <w:abstractNumId w:val="10"/>
  </w:num>
  <w:num w:numId="11">
    <w:abstractNumId w:val="5"/>
  </w:num>
  <w:num w:numId="12">
    <w:abstractNumId w:val="16"/>
  </w:num>
  <w:num w:numId="13">
    <w:abstractNumId w:val="24"/>
  </w:num>
  <w:num w:numId="14">
    <w:abstractNumId w:val="3"/>
  </w:num>
  <w:num w:numId="15">
    <w:abstractNumId w:val="25"/>
  </w:num>
  <w:num w:numId="16">
    <w:abstractNumId w:val="9"/>
  </w:num>
  <w:num w:numId="17">
    <w:abstractNumId w:val="15"/>
  </w:num>
  <w:num w:numId="18">
    <w:abstractNumId w:val="19"/>
  </w:num>
  <w:num w:numId="19">
    <w:abstractNumId w:val="22"/>
  </w:num>
  <w:num w:numId="20">
    <w:abstractNumId w:val="35"/>
  </w:num>
  <w:num w:numId="21">
    <w:abstractNumId w:val="6"/>
  </w:num>
  <w:num w:numId="22">
    <w:abstractNumId w:val="31"/>
  </w:num>
  <w:num w:numId="23">
    <w:abstractNumId w:val="20"/>
  </w:num>
  <w:num w:numId="24">
    <w:abstractNumId w:val="28"/>
  </w:num>
  <w:num w:numId="25">
    <w:abstractNumId w:val="13"/>
  </w:num>
  <w:num w:numId="26">
    <w:abstractNumId w:val="1"/>
  </w:num>
  <w:num w:numId="27">
    <w:abstractNumId w:val="26"/>
  </w:num>
  <w:num w:numId="28">
    <w:abstractNumId w:val="29"/>
  </w:num>
  <w:num w:numId="29">
    <w:abstractNumId w:val="27"/>
  </w:num>
  <w:num w:numId="30">
    <w:abstractNumId w:val="23"/>
  </w:num>
  <w:num w:numId="31">
    <w:abstractNumId w:val="7"/>
  </w:num>
  <w:num w:numId="32">
    <w:abstractNumId w:val="2"/>
  </w:num>
  <w:num w:numId="33">
    <w:abstractNumId w:val="18"/>
  </w:num>
  <w:num w:numId="34">
    <w:abstractNumId w:val="12"/>
  </w:num>
  <w:num w:numId="35">
    <w:abstractNumId w:val="21"/>
  </w:num>
  <w:num w:numId="36">
    <w:abstractNumId w:val="3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9DD"/>
    <w:rsid w:val="000001E1"/>
    <w:rsid w:val="00001154"/>
    <w:rsid w:val="00002C45"/>
    <w:rsid w:val="00002D34"/>
    <w:rsid w:val="000034A9"/>
    <w:rsid w:val="00003A7A"/>
    <w:rsid w:val="00003CD7"/>
    <w:rsid w:val="00003E6F"/>
    <w:rsid w:val="00004DEB"/>
    <w:rsid w:val="00005318"/>
    <w:rsid w:val="00005973"/>
    <w:rsid w:val="00005B45"/>
    <w:rsid w:val="00007D05"/>
    <w:rsid w:val="00007E20"/>
    <w:rsid w:val="00007FDC"/>
    <w:rsid w:val="000100A9"/>
    <w:rsid w:val="00010F37"/>
    <w:rsid w:val="00011478"/>
    <w:rsid w:val="00011636"/>
    <w:rsid w:val="00011642"/>
    <w:rsid w:val="000116EA"/>
    <w:rsid w:val="00011E1B"/>
    <w:rsid w:val="00012189"/>
    <w:rsid w:val="000121E7"/>
    <w:rsid w:val="00012D3F"/>
    <w:rsid w:val="0001337D"/>
    <w:rsid w:val="0001342D"/>
    <w:rsid w:val="000135EA"/>
    <w:rsid w:val="000140D0"/>
    <w:rsid w:val="000143D9"/>
    <w:rsid w:val="00014EFB"/>
    <w:rsid w:val="000150CD"/>
    <w:rsid w:val="0001614C"/>
    <w:rsid w:val="00016664"/>
    <w:rsid w:val="00016A29"/>
    <w:rsid w:val="00017132"/>
    <w:rsid w:val="000173DD"/>
    <w:rsid w:val="00017777"/>
    <w:rsid w:val="000179A8"/>
    <w:rsid w:val="00020113"/>
    <w:rsid w:val="000228F0"/>
    <w:rsid w:val="00023D00"/>
    <w:rsid w:val="00024C0A"/>
    <w:rsid w:val="000252E2"/>
    <w:rsid w:val="00025E5C"/>
    <w:rsid w:val="0002671C"/>
    <w:rsid w:val="00027964"/>
    <w:rsid w:val="00027A50"/>
    <w:rsid w:val="00027BC7"/>
    <w:rsid w:val="00027C83"/>
    <w:rsid w:val="00027EDD"/>
    <w:rsid w:val="00030973"/>
    <w:rsid w:val="0003176C"/>
    <w:rsid w:val="000330FF"/>
    <w:rsid w:val="00033552"/>
    <w:rsid w:val="00033740"/>
    <w:rsid w:val="00034A8F"/>
    <w:rsid w:val="00035596"/>
    <w:rsid w:val="00035B28"/>
    <w:rsid w:val="00037656"/>
    <w:rsid w:val="000376DF"/>
    <w:rsid w:val="00040506"/>
    <w:rsid w:val="0004067C"/>
    <w:rsid w:val="00040853"/>
    <w:rsid w:val="00040D0B"/>
    <w:rsid w:val="00041DD2"/>
    <w:rsid w:val="00041FA7"/>
    <w:rsid w:val="00043F39"/>
    <w:rsid w:val="00045E57"/>
    <w:rsid w:val="000473E2"/>
    <w:rsid w:val="000507EF"/>
    <w:rsid w:val="00050B52"/>
    <w:rsid w:val="00050B70"/>
    <w:rsid w:val="00051135"/>
    <w:rsid w:val="00051581"/>
    <w:rsid w:val="00051945"/>
    <w:rsid w:val="000526BA"/>
    <w:rsid w:val="00052EA4"/>
    <w:rsid w:val="00054698"/>
    <w:rsid w:val="00055632"/>
    <w:rsid w:val="000567D8"/>
    <w:rsid w:val="00056C93"/>
    <w:rsid w:val="00057455"/>
    <w:rsid w:val="00057CD9"/>
    <w:rsid w:val="00057FC6"/>
    <w:rsid w:val="0006021A"/>
    <w:rsid w:val="00060BE6"/>
    <w:rsid w:val="000613DD"/>
    <w:rsid w:val="0006167F"/>
    <w:rsid w:val="000617C3"/>
    <w:rsid w:val="000620B6"/>
    <w:rsid w:val="0006228A"/>
    <w:rsid w:val="0006277A"/>
    <w:rsid w:val="00063A17"/>
    <w:rsid w:val="0006493C"/>
    <w:rsid w:val="00064CAA"/>
    <w:rsid w:val="00065A91"/>
    <w:rsid w:val="0006763B"/>
    <w:rsid w:val="00067837"/>
    <w:rsid w:val="00067B74"/>
    <w:rsid w:val="00070456"/>
    <w:rsid w:val="00071347"/>
    <w:rsid w:val="00071666"/>
    <w:rsid w:val="000733EA"/>
    <w:rsid w:val="000739FF"/>
    <w:rsid w:val="00074BD5"/>
    <w:rsid w:val="0007520D"/>
    <w:rsid w:val="000759CE"/>
    <w:rsid w:val="00076C94"/>
    <w:rsid w:val="00076CBF"/>
    <w:rsid w:val="00076F48"/>
    <w:rsid w:val="00077592"/>
    <w:rsid w:val="000776C1"/>
    <w:rsid w:val="00077B20"/>
    <w:rsid w:val="000804B4"/>
    <w:rsid w:val="00080A81"/>
    <w:rsid w:val="00080B7A"/>
    <w:rsid w:val="00080BCB"/>
    <w:rsid w:val="00080BF5"/>
    <w:rsid w:val="00081154"/>
    <w:rsid w:val="00082254"/>
    <w:rsid w:val="00083858"/>
    <w:rsid w:val="00083FE0"/>
    <w:rsid w:val="00083FE3"/>
    <w:rsid w:val="00084CE8"/>
    <w:rsid w:val="000855E5"/>
    <w:rsid w:val="00085C98"/>
    <w:rsid w:val="000864A0"/>
    <w:rsid w:val="000865B4"/>
    <w:rsid w:val="0008772C"/>
    <w:rsid w:val="00087CD4"/>
    <w:rsid w:val="00091323"/>
    <w:rsid w:val="00091684"/>
    <w:rsid w:val="000923DC"/>
    <w:rsid w:val="00092A15"/>
    <w:rsid w:val="00092DB1"/>
    <w:rsid w:val="00093140"/>
    <w:rsid w:val="000937E9"/>
    <w:rsid w:val="00094065"/>
    <w:rsid w:val="000956CF"/>
    <w:rsid w:val="00095F56"/>
    <w:rsid w:val="0009626C"/>
    <w:rsid w:val="000A0417"/>
    <w:rsid w:val="000A28E6"/>
    <w:rsid w:val="000A349A"/>
    <w:rsid w:val="000A3951"/>
    <w:rsid w:val="000A3A40"/>
    <w:rsid w:val="000A3DD7"/>
    <w:rsid w:val="000A4BEE"/>
    <w:rsid w:val="000A5744"/>
    <w:rsid w:val="000A67CE"/>
    <w:rsid w:val="000B037B"/>
    <w:rsid w:val="000B0636"/>
    <w:rsid w:val="000B08B7"/>
    <w:rsid w:val="000B093D"/>
    <w:rsid w:val="000B0E29"/>
    <w:rsid w:val="000B23D9"/>
    <w:rsid w:val="000B29D4"/>
    <w:rsid w:val="000B31E8"/>
    <w:rsid w:val="000B396F"/>
    <w:rsid w:val="000B4102"/>
    <w:rsid w:val="000B5240"/>
    <w:rsid w:val="000B6080"/>
    <w:rsid w:val="000B6DD6"/>
    <w:rsid w:val="000B6EF7"/>
    <w:rsid w:val="000B74B8"/>
    <w:rsid w:val="000B7D78"/>
    <w:rsid w:val="000C0B93"/>
    <w:rsid w:val="000C23F5"/>
    <w:rsid w:val="000C2753"/>
    <w:rsid w:val="000C2A39"/>
    <w:rsid w:val="000C2BD2"/>
    <w:rsid w:val="000C3E84"/>
    <w:rsid w:val="000C4C0F"/>
    <w:rsid w:val="000C4CAF"/>
    <w:rsid w:val="000C5147"/>
    <w:rsid w:val="000C5919"/>
    <w:rsid w:val="000C6348"/>
    <w:rsid w:val="000C65B4"/>
    <w:rsid w:val="000C6D4D"/>
    <w:rsid w:val="000C7182"/>
    <w:rsid w:val="000C74FA"/>
    <w:rsid w:val="000C7719"/>
    <w:rsid w:val="000D0FD4"/>
    <w:rsid w:val="000D1C72"/>
    <w:rsid w:val="000D255C"/>
    <w:rsid w:val="000D2ACF"/>
    <w:rsid w:val="000D3179"/>
    <w:rsid w:val="000D438F"/>
    <w:rsid w:val="000D45AA"/>
    <w:rsid w:val="000D5A91"/>
    <w:rsid w:val="000D6775"/>
    <w:rsid w:val="000D786C"/>
    <w:rsid w:val="000D7B90"/>
    <w:rsid w:val="000D7ECF"/>
    <w:rsid w:val="000D7FF2"/>
    <w:rsid w:val="000E09DE"/>
    <w:rsid w:val="000E0C12"/>
    <w:rsid w:val="000E1288"/>
    <w:rsid w:val="000E1578"/>
    <w:rsid w:val="000E1755"/>
    <w:rsid w:val="000E1C6D"/>
    <w:rsid w:val="000E23E7"/>
    <w:rsid w:val="000E26CC"/>
    <w:rsid w:val="000E293F"/>
    <w:rsid w:val="000E3101"/>
    <w:rsid w:val="000E3743"/>
    <w:rsid w:val="000E38CF"/>
    <w:rsid w:val="000E3B6D"/>
    <w:rsid w:val="000E3E21"/>
    <w:rsid w:val="000E43C5"/>
    <w:rsid w:val="000E48FB"/>
    <w:rsid w:val="000E514F"/>
    <w:rsid w:val="000E578B"/>
    <w:rsid w:val="000E6445"/>
    <w:rsid w:val="000E7768"/>
    <w:rsid w:val="000E78D6"/>
    <w:rsid w:val="000F15FD"/>
    <w:rsid w:val="000F170A"/>
    <w:rsid w:val="000F207F"/>
    <w:rsid w:val="000F2E31"/>
    <w:rsid w:val="000F2FD6"/>
    <w:rsid w:val="000F41BB"/>
    <w:rsid w:val="000F4B9D"/>
    <w:rsid w:val="000F5071"/>
    <w:rsid w:val="000F5675"/>
    <w:rsid w:val="000F5BE3"/>
    <w:rsid w:val="00100DA4"/>
    <w:rsid w:val="00100EF7"/>
    <w:rsid w:val="001019E2"/>
    <w:rsid w:val="00101D0F"/>
    <w:rsid w:val="00102EB6"/>
    <w:rsid w:val="0010406C"/>
    <w:rsid w:val="001040CB"/>
    <w:rsid w:val="001044D8"/>
    <w:rsid w:val="001061DC"/>
    <w:rsid w:val="0010629A"/>
    <w:rsid w:val="001066E8"/>
    <w:rsid w:val="001067B1"/>
    <w:rsid w:val="001069DF"/>
    <w:rsid w:val="00106C67"/>
    <w:rsid w:val="0010715F"/>
    <w:rsid w:val="00107C0D"/>
    <w:rsid w:val="001102D5"/>
    <w:rsid w:val="00110496"/>
    <w:rsid w:val="00110B53"/>
    <w:rsid w:val="00110CCB"/>
    <w:rsid w:val="00110D0B"/>
    <w:rsid w:val="00110DAE"/>
    <w:rsid w:val="00111532"/>
    <w:rsid w:val="00111CA5"/>
    <w:rsid w:val="00112FA0"/>
    <w:rsid w:val="00112FB4"/>
    <w:rsid w:val="001138A1"/>
    <w:rsid w:val="00113E34"/>
    <w:rsid w:val="001146D3"/>
    <w:rsid w:val="00114AE2"/>
    <w:rsid w:val="001155EB"/>
    <w:rsid w:val="00116669"/>
    <w:rsid w:val="00117D58"/>
    <w:rsid w:val="00120BBD"/>
    <w:rsid w:val="00120EB8"/>
    <w:rsid w:val="001214A0"/>
    <w:rsid w:val="00121643"/>
    <w:rsid w:val="00121775"/>
    <w:rsid w:val="00121DB6"/>
    <w:rsid w:val="001223AB"/>
    <w:rsid w:val="00122D15"/>
    <w:rsid w:val="00123183"/>
    <w:rsid w:val="0012326C"/>
    <w:rsid w:val="001240BF"/>
    <w:rsid w:val="001241E8"/>
    <w:rsid w:val="00124605"/>
    <w:rsid w:val="00124A54"/>
    <w:rsid w:val="00125A20"/>
    <w:rsid w:val="0012635F"/>
    <w:rsid w:val="0012681C"/>
    <w:rsid w:val="00126884"/>
    <w:rsid w:val="001274F4"/>
    <w:rsid w:val="001301A5"/>
    <w:rsid w:val="0013126E"/>
    <w:rsid w:val="00131680"/>
    <w:rsid w:val="00131AB9"/>
    <w:rsid w:val="00131B81"/>
    <w:rsid w:val="00131DBE"/>
    <w:rsid w:val="00132725"/>
    <w:rsid w:val="00132AAF"/>
    <w:rsid w:val="0013358D"/>
    <w:rsid w:val="00133D2B"/>
    <w:rsid w:val="00133F47"/>
    <w:rsid w:val="00134935"/>
    <w:rsid w:val="00134DFF"/>
    <w:rsid w:val="001351C4"/>
    <w:rsid w:val="00135493"/>
    <w:rsid w:val="00135F2F"/>
    <w:rsid w:val="00136FF2"/>
    <w:rsid w:val="001372FA"/>
    <w:rsid w:val="0013738E"/>
    <w:rsid w:val="00137BF0"/>
    <w:rsid w:val="00137C7F"/>
    <w:rsid w:val="001406DC"/>
    <w:rsid w:val="00140CDD"/>
    <w:rsid w:val="00142F4B"/>
    <w:rsid w:val="00143DC0"/>
    <w:rsid w:val="00145309"/>
    <w:rsid w:val="00145541"/>
    <w:rsid w:val="001455EE"/>
    <w:rsid w:val="001457E4"/>
    <w:rsid w:val="0014724E"/>
    <w:rsid w:val="00147523"/>
    <w:rsid w:val="0015029A"/>
    <w:rsid w:val="0015090C"/>
    <w:rsid w:val="0015117D"/>
    <w:rsid w:val="0015176C"/>
    <w:rsid w:val="00151A78"/>
    <w:rsid w:val="00151ADC"/>
    <w:rsid w:val="00152917"/>
    <w:rsid w:val="00153E6E"/>
    <w:rsid w:val="00155227"/>
    <w:rsid w:val="001563A0"/>
    <w:rsid w:val="00156601"/>
    <w:rsid w:val="00156B3E"/>
    <w:rsid w:val="00157ED7"/>
    <w:rsid w:val="00157F6A"/>
    <w:rsid w:val="00161416"/>
    <w:rsid w:val="00161A5A"/>
    <w:rsid w:val="00162C84"/>
    <w:rsid w:val="001639A4"/>
    <w:rsid w:val="001645A1"/>
    <w:rsid w:val="00165E31"/>
    <w:rsid w:val="00166040"/>
    <w:rsid w:val="00166F20"/>
    <w:rsid w:val="00167104"/>
    <w:rsid w:val="00167141"/>
    <w:rsid w:val="00167717"/>
    <w:rsid w:val="00167728"/>
    <w:rsid w:val="00167BC7"/>
    <w:rsid w:val="00170DDE"/>
    <w:rsid w:val="00171A51"/>
    <w:rsid w:val="00171BA0"/>
    <w:rsid w:val="001725F7"/>
    <w:rsid w:val="00173D24"/>
    <w:rsid w:val="00174868"/>
    <w:rsid w:val="00174EE1"/>
    <w:rsid w:val="00175A50"/>
    <w:rsid w:val="00177BF0"/>
    <w:rsid w:val="0018010F"/>
    <w:rsid w:val="00180C52"/>
    <w:rsid w:val="001816B2"/>
    <w:rsid w:val="001821B0"/>
    <w:rsid w:val="00182333"/>
    <w:rsid w:val="001823DA"/>
    <w:rsid w:val="001825A6"/>
    <w:rsid w:val="001826BC"/>
    <w:rsid w:val="00182AB0"/>
    <w:rsid w:val="00182DBA"/>
    <w:rsid w:val="001841D7"/>
    <w:rsid w:val="001841EE"/>
    <w:rsid w:val="0018422F"/>
    <w:rsid w:val="001844AB"/>
    <w:rsid w:val="00185B26"/>
    <w:rsid w:val="0018611B"/>
    <w:rsid w:val="00186177"/>
    <w:rsid w:val="0018649B"/>
    <w:rsid w:val="00187C98"/>
    <w:rsid w:val="0019002E"/>
    <w:rsid w:val="0019055E"/>
    <w:rsid w:val="00190961"/>
    <w:rsid w:val="001914BA"/>
    <w:rsid w:val="00192121"/>
    <w:rsid w:val="0019213E"/>
    <w:rsid w:val="001930C2"/>
    <w:rsid w:val="001933D8"/>
    <w:rsid w:val="00193EE9"/>
    <w:rsid w:val="00194C9B"/>
    <w:rsid w:val="00195208"/>
    <w:rsid w:val="00195351"/>
    <w:rsid w:val="00195743"/>
    <w:rsid w:val="00195986"/>
    <w:rsid w:val="001962E1"/>
    <w:rsid w:val="0019705B"/>
    <w:rsid w:val="001976E4"/>
    <w:rsid w:val="001A0E3B"/>
    <w:rsid w:val="001A192A"/>
    <w:rsid w:val="001A196B"/>
    <w:rsid w:val="001A19F9"/>
    <w:rsid w:val="001A1EBE"/>
    <w:rsid w:val="001A2068"/>
    <w:rsid w:val="001A3589"/>
    <w:rsid w:val="001A3924"/>
    <w:rsid w:val="001A3EB2"/>
    <w:rsid w:val="001A4135"/>
    <w:rsid w:val="001A4B6C"/>
    <w:rsid w:val="001A5260"/>
    <w:rsid w:val="001A5E1F"/>
    <w:rsid w:val="001A6A06"/>
    <w:rsid w:val="001A6AB9"/>
    <w:rsid w:val="001A7872"/>
    <w:rsid w:val="001A788C"/>
    <w:rsid w:val="001B17A9"/>
    <w:rsid w:val="001B21BE"/>
    <w:rsid w:val="001B2991"/>
    <w:rsid w:val="001B30D9"/>
    <w:rsid w:val="001B3146"/>
    <w:rsid w:val="001B3E8B"/>
    <w:rsid w:val="001B40F5"/>
    <w:rsid w:val="001B4456"/>
    <w:rsid w:val="001B5062"/>
    <w:rsid w:val="001B63BF"/>
    <w:rsid w:val="001B6490"/>
    <w:rsid w:val="001C0746"/>
    <w:rsid w:val="001C144D"/>
    <w:rsid w:val="001C1B03"/>
    <w:rsid w:val="001C1B5C"/>
    <w:rsid w:val="001C250A"/>
    <w:rsid w:val="001C4660"/>
    <w:rsid w:val="001C4ABE"/>
    <w:rsid w:val="001C5197"/>
    <w:rsid w:val="001C534C"/>
    <w:rsid w:val="001C5397"/>
    <w:rsid w:val="001C5F2A"/>
    <w:rsid w:val="001C60F0"/>
    <w:rsid w:val="001C6B4F"/>
    <w:rsid w:val="001C6C69"/>
    <w:rsid w:val="001C74CA"/>
    <w:rsid w:val="001C7C04"/>
    <w:rsid w:val="001D0F11"/>
    <w:rsid w:val="001D0FAD"/>
    <w:rsid w:val="001D1709"/>
    <w:rsid w:val="001D1983"/>
    <w:rsid w:val="001D2574"/>
    <w:rsid w:val="001D2576"/>
    <w:rsid w:val="001D2CA5"/>
    <w:rsid w:val="001D40A4"/>
    <w:rsid w:val="001D43C9"/>
    <w:rsid w:val="001D495B"/>
    <w:rsid w:val="001D4B75"/>
    <w:rsid w:val="001D570D"/>
    <w:rsid w:val="001D60B8"/>
    <w:rsid w:val="001D6AA5"/>
    <w:rsid w:val="001D6EA6"/>
    <w:rsid w:val="001D7164"/>
    <w:rsid w:val="001D7552"/>
    <w:rsid w:val="001E1A2E"/>
    <w:rsid w:val="001E2B3E"/>
    <w:rsid w:val="001E440C"/>
    <w:rsid w:val="001E4782"/>
    <w:rsid w:val="001E4A10"/>
    <w:rsid w:val="001E5508"/>
    <w:rsid w:val="001E620B"/>
    <w:rsid w:val="001E6CA3"/>
    <w:rsid w:val="001E6F75"/>
    <w:rsid w:val="001E767F"/>
    <w:rsid w:val="001E7B23"/>
    <w:rsid w:val="001E7C43"/>
    <w:rsid w:val="001F106A"/>
    <w:rsid w:val="001F15E2"/>
    <w:rsid w:val="001F1F4B"/>
    <w:rsid w:val="001F26DB"/>
    <w:rsid w:val="001F3650"/>
    <w:rsid w:val="001F674D"/>
    <w:rsid w:val="001F677B"/>
    <w:rsid w:val="001F75BD"/>
    <w:rsid w:val="00200205"/>
    <w:rsid w:val="0020132B"/>
    <w:rsid w:val="002014C6"/>
    <w:rsid w:val="002019A2"/>
    <w:rsid w:val="00203EC8"/>
    <w:rsid w:val="00204993"/>
    <w:rsid w:val="00204A7F"/>
    <w:rsid w:val="002054BF"/>
    <w:rsid w:val="00205EA6"/>
    <w:rsid w:val="00206360"/>
    <w:rsid w:val="002066AE"/>
    <w:rsid w:val="00206A7E"/>
    <w:rsid w:val="00206D82"/>
    <w:rsid w:val="00206FFF"/>
    <w:rsid w:val="00207940"/>
    <w:rsid w:val="00207A26"/>
    <w:rsid w:val="00207FE9"/>
    <w:rsid w:val="00210167"/>
    <w:rsid w:val="0021032D"/>
    <w:rsid w:val="00210D45"/>
    <w:rsid w:val="002110DC"/>
    <w:rsid w:val="00211948"/>
    <w:rsid w:val="00213CF0"/>
    <w:rsid w:val="00213E0A"/>
    <w:rsid w:val="002141FB"/>
    <w:rsid w:val="0021456A"/>
    <w:rsid w:val="00214FEF"/>
    <w:rsid w:val="002157BF"/>
    <w:rsid w:val="00215A95"/>
    <w:rsid w:val="00216AF9"/>
    <w:rsid w:val="00217232"/>
    <w:rsid w:val="002179D3"/>
    <w:rsid w:val="00217B68"/>
    <w:rsid w:val="00217F20"/>
    <w:rsid w:val="00220979"/>
    <w:rsid w:val="002213D4"/>
    <w:rsid w:val="002214BD"/>
    <w:rsid w:val="00221CB9"/>
    <w:rsid w:val="00223472"/>
    <w:rsid w:val="0022361D"/>
    <w:rsid w:val="00223946"/>
    <w:rsid w:val="002239BA"/>
    <w:rsid w:val="002241C4"/>
    <w:rsid w:val="0022438E"/>
    <w:rsid w:val="002253E4"/>
    <w:rsid w:val="002255FF"/>
    <w:rsid w:val="00225C2A"/>
    <w:rsid w:val="00225D02"/>
    <w:rsid w:val="00225D6C"/>
    <w:rsid w:val="00225DBB"/>
    <w:rsid w:val="00226247"/>
    <w:rsid w:val="002263B4"/>
    <w:rsid w:val="0022644D"/>
    <w:rsid w:val="00226A55"/>
    <w:rsid w:val="00226DD5"/>
    <w:rsid w:val="00226F20"/>
    <w:rsid w:val="00227EFF"/>
    <w:rsid w:val="00227FD9"/>
    <w:rsid w:val="0023045A"/>
    <w:rsid w:val="002307EB"/>
    <w:rsid w:val="002311C2"/>
    <w:rsid w:val="00231977"/>
    <w:rsid w:val="002323F3"/>
    <w:rsid w:val="0023283B"/>
    <w:rsid w:val="00232E59"/>
    <w:rsid w:val="00233D79"/>
    <w:rsid w:val="00234496"/>
    <w:rsid w:val="0023467C"/>
    <w:rsid w:val="00234716"/>
    <w:rsid w:val="002353FC"/>
    <w:rsid w:val="00235DB7"/>
    <w:rsid w:val="00236625"/>
    <w:rsid w:val="00236650"/>
    <w:rsid w:val="00237527"/>
    <w:rsid w:val="0023776B"/>
    <w:rsid w:val="00237C0B"/>
    <w:rsid w:val="00237F9A"/>
    <w:rsid w:val="002409D2"/>
    <w:rsid w:val="00241AA4"/>
    <w:rsid w:val="00241EAF"/>
    <w:rsid w:val="00241FCA"/>
    <w:rsid w:val="0024217B"/>
    <w:rsid w:val="0024236D"/>
    <w:rsid w:val="00242DF3"/>
    <w:rsid w:val="00242EEC"/>
    <w:rsid w:val="00243E74"/>
    <w:rsid w:val="0024465D"/>
    <w:rsid w:val="00245D26"/>
    <w:rsid w:val="00245EA6"/>
    <w:rsid w:val="00246294"/>
    <w:rsid w:val="0024650D"/>
    <w:rsid w:val="00246BB3"/>
    <w:rsid w:val="00246E5E"/>
    <w:rsid w:val="002472E1"/>
    <w:rsid w:val="002508AF"/>
    <w:rsid w:val="00251372"/>
    <w:rsid w:val="002540A6"/>
    <w:rsid w:val="002540DF"/>
    <w:rsid w:val="00254299"/>
    <w:rsid w:val="002543AA"/>
    <w:rsid w:val="002546A6"/>
    <w:rsid w:val="00254FB0"/>
    <w:rsid w:val="00255A04"/>
    <w:rsid w:val="00255D11"/>
    <w:rsid w:val="002566B7"/>
    <w:rsid w:val="002574EE"/>
    <w:rsid w:val="002579E6"/>
    <w:rsid w:val="00257A8A"/>
    <w:rsid w:val="0026042E"/>
    <w:rsid w:val="00260784"/>
    <w:rsid w:val="00260EC7"/>
    <w:rsid w:val="00262319"/>
    <w:rsid w:val="0026238A"/>
    <w:rsid w:val="0026358C"/>
    <w:rsid w:val="00263918"/>
    <w:rsid w:val="00265326"/>
    <w:rsid w:val="002653CD"/>
    <w:rsid w:val="0026585A"/>
    <w:rsid w:val="0026632E"/>
    <w:rsid w:val="002663DF"/>
    <w:rsid w:val="002664F7"/>
    <w:rsid w:val="00266564"/>
    <w:rsid w:val="0026661B"/>
    <w:rsid w:val="0026784F"/>
    <w:rsid w:val="002679CF"/>
    <w:rsid w:val="00270338"/>
    <w:rsid w:val="0027087F"/>
    <w:rsid w:val="00271C8E"/>
    <w:rsid w:val="00271FDD"/>
    <w:rsid w:val="00272674"/>
    <w:rsid w:val="00273747"/>
    <w:rsid w:val="0027376D"/>
    <w:rsid w:val="002741E6"/>
    <w:rsid w:val="00274F69"/>
    <w:rsid w:val="00275C03"/>
    <w:rsid w:val="002762DF"/>
    <w:rsid w:val="0027669F"/>
    <w:rsid w:val="00276765"/>
    <w:rsid w:val="00277472"/>
    <w:rsid w:val="00280462"/>
    <w:rsid w:val="00281738"/>
    <w:rsid w:val="002818B9"/>
    <w:rsid w:val="00281938"/>
    <w:rsid w:val="00282154"/>
    <w:rsid w:val="0028401F"/>
    <w:rsid w:val="00284386"/>
    <w:rsid w:val="002846E0"/>
    <w:rsid w:val="00285186"/>
    <w:rsid w:val="00286230"/>
    <w:rsid w:val="0028698C"/>
    <w:rsid w:val="00286B31"/>
    <w:rsid w:val="002874B6"/>
    <w:rsid w:val="00287AA8"/>
    <w:rsid w:val="00287E32"/>
    <w:rsid w:val="002901C9"/>
    <w:rsid w:val="0029053F"/>
    <w:rsid w:val="00290934"/>
    <w:rsid w:val="002913A7"/>
    <w:rsid w:val="00291F6E"/>
    <w:rsid w:val="00292D1E"/>
    <w:rsid w:val="00292E0D"/>
    <w:rsid w:val="002945F9"/>
    <w:rsid w:val="0029460A"/>
    <w:rsid w:val="002947EA"/>
    <w:rsid w:val="00294C87"/>
    <w:rsid w:val="002956F0"/>
    <w:rsid w:val="00295E28"/>
    <w:rsid w:val="00296D25"/>
    <w:rsid w:val="002971B0"/>
    <w:rsid w:val="002A01AC"/>
    <w:rsid w:val="002A0891"/>
    <w:rsid w:val="002A2BA1"/>
    <w:rsid w:val="002A2BF5"/>
    <w:rsid w:val="002A35E5"/>
    <w:rsid w:val="002A3B71"/>
    <w:rsid w:val="002A4CA7"/>
    <w:rsid w:val="002A5DBA"/>
    <w:rsid w:val="002A5E45"/>
    <w:rsid w:val="002A5FE2"/>
    <w:rsid w:val="002A6160"/>
    <w:rsid w:val="002A654D"/>
    <w:rsid w:val="002A69C4"/>
    <w:rsid w:val="002A6A80"/>
    <w:rsid w:val="002A6BBE"/>
    <w:rsid w:val="002A7A7C"/>
    <w:rsid w:val="002B171A"/>
    <w:rsid w:val="002B2117"/>
    <w:rsid w:val="002B255D"/>
    <w:rsid w:val="002B27DC"/>
    <w:rsid w:val="002B35F4"/>
    <w:rsid w:val="002B41A1"/>
    <w:rsid w:val="002B42E6"/>
    <w:rsid w:val="002B4D93"/>
    <w:rsid w:val="002B544E"/>
    <w:rsid w:val="002B57AA"/>
    <w:rsid w:val="002B5B15"/>
    <w:rsid w:val="002B5E07"/>
    <w:rsid w:val="002B6AF4"/>
    <w:rsid w:val="002B6B23"/>
    <w:rsid w:val="002B716A"/>
    <w:rsid w:val="002B7E5B"/>
    <w:rsid w:val="002B7E84"/>
    <w:rsid w:val="002C04F5"/>
    <w:rsid w:val="002C0608"/>
    <w:rsid w:val="002C0A09"/>
    <w:rsid w:val="002C2477"/>
    <w:rsid w:val="002C25CC"/>
    <w:rsid w:val="002C2F7B"/>
    <w:rsid w:val="002C3A18"/>
    <w:rsid w:val="002C434C"/>
    <w:rsid w:val="002C4A07"/>
    <w:rsid w:val="002C4A95"/>
    <w:rsid w:val="002C5578"/>
    <w:rsid w:val="002C6014"/>
    <w:rsid w:val="002C6CD7"/>
    <w:rsid w:val="002C6D07"/>
    <w:rsid w:val="002C6F69"/>
    <w:rsid w:val="002C73DC"/>
    <w:rsid w:val="002C7691"/>
    <w:rsid w:val="002D17E6"/>
    <w:rsid w:val="002D1836"/>
    <w:rsid w:val="002D1B4D"/>
    <w:rsid w:val="002D1EA1"/>
    <w:rsid w:val="002D275E"/>
    <w:rsid w:val="002D2D3C"/>
    <w:rsid w:val="002D2F1F"/>
    <w:rsid w:val="002D30D1"/>
    <w:rsid w:val="002D311B"/>
    <w:rsid w:val="002D31C9"/>
    <w:rsid w:val="002D4E3F"/>
    <w:rsid w:val="002D4EC3"/>
    <w:rsid w:val="002D6161"/>
    <w:rsid w:val="002D616C"/>
    <w:rsid w:val="002D686C"/>
    <w:rsid w:val="002D69C8"/>
    <w:rsid w:val="002D6EC2"/>
    <w:rsid w:val="002D7D58"/>
    <w:rsid w:val="002E064C"/>
    <w:rsid w:val="002E0844"/>
    <w:rsid w:val="002E11F9"/>
    <w:rsid w:val="002E2C6B"/>
    <w:rsid w:val="002E2EA2"/>
    <w:rsid w:val="002E5994"/>
    <w:rsid w:val="002E5AE3"/>
    <w:rsid w:val="002E5CAE"/>
    <w:rsid w:val="002E63FD"/>
    <w:rsid w:val="002E6E6C"/>
    <w:rsid w:val="002E777A"/>
    <w:rsid w:val="002F0582"/>
    <w:rsid w:val="002F0E6C"/>
    <w:rsid w:val="002F1A80"/>
    <w:rsid w:val="002F3A15"/>
    <w:rsid w:val="002F3B8A"/>
    <w:rsid w:val="002F3C8C"/>
    <w:rsid w:val="002F40D4"/>
    <w:rsid w:val="002F517D"/>
    <w:rsid w:val="002F5A24"/>
    <w:rsid w:val="002F5CEA"/>
    <w:rsid w:val="002F65C6"/>
    <w:rsid w:val="002F65E3"/>
    <w:rsid w:val="002F679A"/>
    <w:rsid w:val="002F7374"/>
    <w:rsid w:val="002F7CF0"/>
    <w:rsid w:val="002F7E9B"/>
    <w:rsid w:val="002F7F23"/>
    <w:rsid w:val="003029CB"/>
    <w:rsid w:val="00302B77"/>
    <w:rsid w:val="00303694"/>
    <w:rsid w:val="00304253"/>
    <w:rsid w:val="00304A92"/>
    <w:rsid w:val="00304F70"/>
    <w:rsid w:val="0030537C"/>
    <w:rsid w:val="0030701D"/>
    <w:rsid w:val="0031029F"/>
    <w:rsid w:val="003118AF"/>
    <w:rsid w:val="00311984"/>
    <w:rsid w:val="00311A86"/>
    <w:rsid w:val="00311CC3"/>
    <w:rsid w:val="00311E1E"/>
    <w:rsid w:val="003124A9"/>
    <w:rsid w:val="00312ADD"/>
    <w:rsid w:val="003134E9"/>
    <w:rsid w:val="00313CDF"/>
    <w:rsid w:val="00314AB7"/>
    <w:rsid w:val="00315456"/>
    <w:rsid w:val="00315E3E"/>
    <w:rsid w:val="00316769"/>
    <w:rsid w:val="00316B1B"/>
    <w:rsid w:val="0031789F"/>
    <w:rsid w:val="00320043"/>
    <w:rsid w:val="0032067F"/>
    <w:rsid w:val="00320907"/>
    <w:rsid w:val="0032102B"/>
    <w:rsid w:val="003217AE"/>
    <w:rsid w:val="00321E86"/>
    <w:rsid w:val="0032432B"/>
    <w:rsid w:val="003246D5"/>
    <w:rsid w:val="003246ED"/>
    <w:rsid w:val="00324976"/>
    <w:rsid w:val="00325D3E"/>
    <w:rsid w:val="00325FEA"/>
    <w:rsid w:val="00326391"/>
    <w:rsid w:val="00327528"/>
    <w:rsid w:val="003306B6"/>
    <w:rsid w:val="0033118C"/>
    <w:rsid w:val="003320C9"/>
    <w:rsid w:val="00332996"/>
    <w:rsid w:val="00333290"/>
    <w:rsid w:val="003332CE"/>
    <w:rsid w:val="00333A1F"/>
    <w:rsid w:val="00333A20"/>
    <w:rsid w:val="003344F1"/>
    <w:rsid w:val="003355EB"/>
    <w:rsid w:val="003369A1"/>
    <w:rsid w:val="00336E8B"/>
    <w:rsid w:val="00340332"/>
    <w:rsid w:val="00340360"/>
    <w:rsid w:val="00340C82"/>
    <w:rsid w:val="00342361"/>
    <w:rsid w:val="00342C9F"/>
    <w:rsid w:val="00343261"/>
    <w:rsid w:val="003466C9"/>
    <w:rsid w:val="00346C17"/>
    <w:rsid w:val="00347904"/>
    <w:rsid w:val="00350317"/>
    <w:rsid w:val="0035059E"/>
    <w:rsid w:val="003506B1"/>
    <w:rsid w:val="00351FCC"/>
    <w:rsid w:val="00352004"/>
    <w:rsid w:val="00353027"/>
    <w:rsid w:val="00353F00"/>
    <w:rsid w:val="003545CC"/>
    <w:rsid w:val="00354699"/>
    <w:rsid w:val="00354BA6"/>
    <w:rsid w:val="00356140"/>
    <w:rsid w:val="003566F5"/>
    <w:rsid w:val="003567F0"/>
    <w:rsid w:val="00356B8F"/>
    <w:rsid w:val="0035787F"/>
    <w:rsid w:val="0036037C"/>
    <w:rsid w:val="00360BF9"/>
    <w:rsid w:val="0036146D"/>
    <w:rsid w:val="00361D2F"/>
    <w:rsid w:val="00361E80"/>
    <w:rsid w:val="003620A5"/>
    <w:rsid w:val="0036257F"/>
    <w:rsid w:val="003625BB"/>
    <w:rsid w:val="00362695"/>
    <w:rsid w:val="00362798"/>
    <w:rsid w:val="00362B79"/>
    <w:rsid w:val="003630C6"/>
    <w:rsid w:val="00363432"/>
    <w:rsid w:val="00363627"/>
    <w:rsid w:val="0036366C"/>
    <w:rsid w:val="00364C13"/>
    <w:rsid w:val="00365180"/>
    <w:rsid w:val="00366259"/>
    <w:rsid w:val="0036639E"/>
    <w:rsid w:val="00367BC2"/>
    <w:rsid w:val="00367F4A"/>
    <w:rsid w:val="00370EBA"/>
    <w:rsid w:val="00371790"/>
    <w:rsid w:val="00371C20"/>
    <w:rsid w:val="00371C27"/>
    <w:rsid w:val="003726C2"/>
    <w:rsid w:val="003731E3"/>
    <w:rsid w:val="00373FCB"/>
    <w:rsid w:val="0037424A"/>
    <w:rsid w:val="0037643E"/>
    <w:rsid w:val="00376BE7"/>
    <w:rsid w:val="00376C7F"/>
    <w:rsid w:val="003770C2"/>
    <w:rsid w:val="00381146"/>
    <w:rsid w:val="0038122D"/>
    <w:rsid w:val="003816E4"/>
    <w:rsid w:val="00381784"/>
    <w:rsid w:val="00384634"/>
    <w:rsid w:val="003865B3"/>
    <w:rsid w:val="003866E9"/>
    <w:rsid w:val="00386EE6"/>
    <w:rsid w:val="00387327"/>
    <w:rsid w:val="00390021"/>
    <w:rsid w:val="00390172"/>
    <w:rsid w:val="003912B8"/>
    <w:rsid w:val="00391C5E"/>
    <w:rsid w:val="00392262"/>
    <w:rsid w:val="00393446"/>
    <w:rsid w:val="003948EA"/>
    <w:rsid w:val="00394B80"/>
    <w:rsid w:val="0039523A"/>
    <w:rsid w:val="0039555F"/>
    <w:rsid w:val="00395BA6"/>
    <w:rsid w:val="00396DEC"/>
    <w:rsid w:val="003976D2"/>
    <w:rsid w:val="00397F9B"/>
    <w:rsid w:val="003A03C7"/>
    <w:rsid w:val="003A2C82"/>
    <w:rsid w:val="003A2DA5"/>
    <w:rsid w:val="003A3153"/>
    <w:rsid w:val="003A3E48"/>
    <w:rsid w:val="003A4180"/>
    <w:rsid w:val="003A432C"/>
    <w:rsid w:val="003A46A5"/>
    <w:rsid w:val="003A4761"/>
    <w:rsid w:val="003A4D3A"/>
    <w:rsid w:val="003A57E4"/>
    <w:rsid w:val="003A58D8"/>
    <w:rsid w:val="003A6648"/>
    <w:rsid w:val="003A722C"/>
    <w:rsid w:val="003A73EC"/>
    <w:rsid w:val="003B1601"/>
    <w:rsid w:val="003B31E1"/>
    <w:rsid w:val="003B3F75"/>
    <w:rsid w:val="003B489A"/>
    <w:rsid w:val="003B4A95"/>
    <w:rsid w:val="003B5F19"/>
    <w:rsid w:val="003B646A"/>
    <w:rsid w:val="003B69F6"/>
    <w:rsid w:val="003B7213"/>
    <w:rsid w:val="003B7520"/>
    <w:rsid w:val="003C1E8A"/>
    <w:rsid w:val="003C2FA1"/>
    <w:rsid w:val="003C3BB4"/>
    <w:rsid w:val="003C3DBA"/>
    <w:rsid w:val="003C44B0"/>
    <w:rsid w:val="003C4768"/>
    <w:rsid w:val="003C50A0"/>
    <w:rsid w:val="003C554A"/>
    <w:rsid w:val="003C5584"/>
    <w:rsid w:val="003C5D66"/>
    <w:rsid w:val="003C5FE7"/>
    <w:rsid w:val="003C6046"/>
    <w:rsid w:val="003C6E7B"/>
    <w:rsid w:val="003C6F8A"/>
    <w:rsid w:val="003C7026"/>
    <w:rsid w:val="003C749D"/>
    <w:rsid w:val="003C77E5"/>
    <w:rsid w:val="003C7C4E"/>
    <w:rsid w:val="003C7F68"/>
    <w:rsid w:val="003C7F9D"/>
    <w:rsid w:val="003D00DA"/>
    <w:rsid w:val="003D0BBE"/>
    <w:rsid w:val="003D1455"/>
    <w:rsid w:val="003D19E3"/>
    <w:rsid w:val="003D227E"/>
    <w:rsid w:val="003D2E8F"/>
    <w:rsid w:val="003D2F74"/>
    <w:rsid w:val="003D32CE"/>
    <w:rsid w:val="003D334E"/>
    <w:rsid w:val="003D3AF0"/>
    <w:rsid w:val="003D4695"/>
    <w:rsid w:val="003D499C"/>
    <w:rsid w:val="003D4E7B"/>
    <w:rsid w:val="003D4FDC"/>
    <w:rsid w:val="003D52DA"/>
    <w:rsid w:val="003D5B65"/>
    <w:rsid w:val="003D7008"/>
    <w:rsid w:val="003D74BD"/>
    <w:rsid w:val="003D77FD"/>
    <w:rsid w:val="003E086B"/>
    <w:rsid w:val="003E09C6"/>
    <w:rsid w:val="003E1577"/>
    <w:rsid w:val="003E158C"/>
    <w:rsid w:val="003E23BC"/>
    <w:rsid w:val="003E2A33"/>
    <w:rsid w:val="003E4190"/>
    <w:rsid w:val="003E4762"/>
    <w:rsid w:val="003E513A"/>
    <w:rsid w:val="003E5BAB"/>
    <w:rsid w:val="003E5DDA"/>
    <w:rsid w:val="003E615C"/>
    <w:rsid w:val="003E6695"/>
    <w:rsid w:val="003E73C1"/>
    <w:rsid w:val="003E73D0"/>
    <w:rsid w:val="003E741F"/>
    <w:rsid w:val="003E77E1"/>
    <w:rsid w:val="003F0099"/>
    <w:rsid w:val="003F1B2D"/>
    <w:rsid w:val="003F1D3C"/>
    <w:rsid w:val="003F1D45"/>
    <w:rsid w:val="003F1F37"/>
    <w:rsid w:val="003F2B24"/>
    <w:rsid w:val="003F2DAD"/>
    <w:rsid w:val="003F311E"/>
    <w:rsid w:val="003F3536"/>
    <w:rsid w:val="003F3561"/>
    <w:rsid w:val="003F358F"/>
    <w:rsid w:val="003F3C72"/>
    <w:rsid w:val="003F3F02"/>
    <w:rsid w:val="003F4459"/>
    <w:rsid w:val="003F46BA"/>
    <w:rsid w:val="003F4E86"/>
    <w:rsid w:val="003F58D6"/>
    <w:rsid w:val="003F5CBA"/>
    <w:rsid w:val="003F62D9"/>
    <w:rsid w:val="003F64CD"/>
    <w:rsid w:val="003F6BF9"/>
    <w:rsid w:val="003F6E9C"/>
    <w:rsid w:val="003F7700"/>
    <w:rsid w:val="0040001A"/>
    <w:rsid w:val="004007D5"/>
    <w:rsid w:val="0040086C"/>
    <w:rsid w:val="00400E27"/>
    <w:rsid w:val="00400EBB"/>
    <w:rsid w:val="004010C9"/>
    <w:rsid w:val="00401FDD"/>
    <w:rsid w:val="004022BB"/>
    <w:rsid w:val="00402300"/>
    <w:rsid w:val="00403C9E"/>
    <w:rsid w:val="0040416B"/>
    <w:rsid w:val="004042E3"/>
    <w:rsid w:val="00405CBB"/>
    <w:rsid w:val="00406C5F"/>
    <w:rsid w:val="00407E98"/>
    <w:rsid w:val="00410209"/>
    <w:rsid w:val="004107A9"/>
    <w:rsid w:val="00410C51"/>
    <w:rsid w:val="004118AC"/>
    <w:rsid w:val="00411D2F"/>
    <w:rsid w:val="00412821"/>
    <w:rsid w:val="004132E4"/>
    <w:rsid w:val="004135CC"/>
    <w:rsid w:val="004135DB"/>
    <w:rsid w:val="0041383C"/>
    <w:rsid w:val="00413ACF"/>
    <w:rsid w:val="00413E8F"/>
    <w:rsid w:val="00413ED6"/>
    <w:rsid w:val="00414707"/>
    <w:rsid w:val="0041488A"/>
    <w:rsid w:val="00415549"/>
    <w:rsid w:val="004155B7"/>
    <w:rsid w:val="00415724"/>
    <w:rsid w:val="004157B5"/>
    <w:rsid w:val="00416BF6"/>
    <w:rsid w:val="00416EE1"/>
    <w:rsid w:val="004176F0"/>
    <w:rsid w:val="00417C59"/>
    <w:rsid w:val="00417FDC"/>
    <w:rsid w:val="004208C4"/>
    <w:rsid w:val="00421299"/>
    <w:rsid w:val="00421471"/>
    <w:rsid w:val="00421C1F"/>
    <w:rsid w:val="00423C45"/>
    <w:rsid w:val="00424597"/>
    <w:rsid w:val="00424FFA"/>
    <w:rsid w:val="00425EDE"/>
    <w:rsid w:val="00426150"/>
    <w:rsid w:val="00426C00"/>
    <w:rsid w:val="00427587"/>
    <w:rsid w:val="00427F6A"/>
    <w:rsid w:val="00430D6B"/>
    <w:rsid w:val="00433759"/>
    <w:rsid w:val="004343C6"/>
    <w:rsid w:val="0043505C"/>
    <w:rsid w:val="00435EDD"/>
    <w:rsid w:val="00436FB4"/>
    <w:rsid w:val="00437995"/>
    <w:rsid w:val="00440FFB"/>
    <w:rsid w:val="00441450"/>
    <w:rsid w:val="00442AAF"/>
    <w:rsid w:val="00442F6F"/>
    <w:rsid w:val="00443575"/>
    <w:rsid w:val="00444553"/>
    <w:rsid w:val="00444697"/>
    <w:rsid w:val="004454D6"/>
    <w:rsid w:val="004465BB"/>
    <w:rsid w:val="00446668"/>
    <w:rsid w:val="004469F1"/>
    <w:rsid w:val="00446A5D"/>
    <w:rsid w:val="00447C77"/>
    <w:rsid w:val="00447D07"/>
    <w:rsid w:val="0045033B"/>
    <w:rsid w:val="00450683"/>
    <w:rsid w:val="00452672"/>
    <w:rsid w:val="00452764"/>
    <w:rsid w:val="00452A1D"/>
    <w:rsid w:val="00452F39"/>
    <w:rsid w:val="004540F9"/>
    <w:rsid w:val="00455C06"/>
    <w:rsid w:val="00455C22"/>
    <w:rsid w:val="004565CE"/>
    <w:rsid w:val="004566C0"/>
    <w:rsid w:val="00456EBF"/>
    <w:rsid w:val="004605D8"/>
    <w:rsid w:val="004606F0"/>
    <w:rsid w:val="00460AE0"/>
    <w:rsid w:val="00460DF5"/>
    <w:rsid w:val="0046115B"/>
    <w:rsid w:val="004612E4"/>
    <w:rsid w:val="00461920"/>
    <w:rsid w:val="00462204"/>
    <w:rsid w:val="0046245C"/>
    <w:rsid w:val="004632F0"/>
    <w:rsid w:val="0046369B"/>
    <w:rsid w:val="00463ACF"/>
    <w:rsid w:val="00463B38"/>
    <w:rsid w:val="0046485B"/>
    <w:rsid w:val="00464B08"/>
    <w:rsid w:val="00464C91"/>
    <w:rsid w:val="00465098"/>
    <w:rsid w:val="0046590A"/>
    <w:rsid w:val="00465B40"/>
    <w:rsid w:val="00466B6F"/>
    <w:rsid w:val="00467562"/>
    <w:rsid w:val="004678BC"/>
    <w:rsid w:val="00467B18"/>
    <w:rsid w:val="00467B75"/>
    <w:rsid w:val="00467E0E"/>
    <w:rsid w:val="00470385"/>
    <w:rsid w:val="0047089A"/>
    <w:rsid w:val="004708DD"/>
    <w:rsid w:val="0047176A"/>
    <w:rsid w:val="00472828"/>
    <w:rsid w:val="00472B0D"/>
    <w:rsid w:val="00472D30"/>
    <w:rsid w:val="00473B79"/>
    <w:rsid w:val="00473F71"/>
    <w:rsid w:val="0047412C"/>
    <w:rsid w:val="0047437A"/>
    <w:rsid w:val="00474AB7"/>
    <w:rsid w:val="00474C32"/>
    <w:rsid w:val="00474C91"/>
    <w:rsid w:val="00474E76"/>
    <w:rsid w:val="00475DD7"/>
    <w:rsid w:val="00475EAC"/>
    <w:rsid w:val="004761C5"/>
    <w:rsid w:val="004769A6"/>
    <w:rsid w:val="00476C87"/>
    <w:rsid w:val="00481037"/>
    <w:rsid w:val="00481C4A"/>
    <w:rsid w:val="00482384"/>
    <w:rsid w:val="004828C0"/>
    <w:rsid w:val="00482D3A"/>
    <w:rsid w:val="00482E85"/>
    <w:rsid w:val="00483390"/>
    <w:rsid w:val="00484609"/>
    <w:rsid w:val="00484F6B"/>
    <w:rsid w:val="00485138"/>
    <w:rsid w:val="00485404"/>
    <w:rsid w:val="00485B78"/>
    <w:rsid w:val="00485E8C"/>
    <w:rsid w:val="00486631"/>
    <w:rsid w:val="00486723"/>
    <w:rsid w:val="00486AF2"/>
    <w:rsid w:val="00486B0A"/>
    <w:rsid w:val="00487566"/>
    <w:rsid w:val="004876A3"/>
    <w:rsid w:val="00487A04"/>
    <w:rsid w:val="00490634"/>
    <w:rsid w:val="00490635"/>
    <w:rsid w:val="004906B2"/>
    <w:rsid w:val="00490C93"/>
    <w:rsid w:val="00490F15"/>
    <w:rsid w:val="004913D4"/>
    <w:rsid w:val="00491ED1"/>
    <w:rsid w:val="00493872"/>
    <w:rsid w:val="0049427A"/>
    <w:rsid w:val="00494438"/>
    <w:rsid w:val="004948ED"/>
    <w:rsid w:val="00495572"/>
    <w:rsid w:val="00495FD6"/>
    <w:rsid w:val="00496A88"/>
    <w:rsid w:val="00497B82"/>
    <w:rsid w:val="004A01F1"/>
    <w:rsid w:val="004A08B1"/>
    <w:rsid w:val="004A0A18"/>
    <w:rsid w:val="004A115B"/>
    <w:rsid w:val="004A235F"/>
    <w:rsid w:val="004A2493"/>
    <w:rsid w:val="004A2726"/>
    <w:rsid w:val="004A2F07"/>
    <w:rsid w:val="004A3846"/>
    <w:rsid w:val="004A3B4F"/>
    <w:rsid w:val="004A4BAA"/>
    <w:rsid w:val="004A509B"/>
    <w:rsid w:val="004A5622"/>
    <w:rsid w:val="004A59F5"/>
    <w:rsid w:val="004A5E2A"/>
    <w:rsid w:val="004A6856"/>
    <w:rsid w:val="004B050C"/>
    <w:rsid w:val="004B062E"/>
    <w:rsid w:val="004B0C40"/>
    <w:rsid w:val="004B14FB"/>
    <w:rsid w:val="004B1C49"/>
    <w:rsid w:val="004B2062"/>
    <w:rsid w:val="004B2900"/>
    <w:rsid w:val="004B2ADD"/>
    <w:rsid w:val="004B3260"/>
    <w:rsid w:val="004B4082"/>
    <w:rsid w:val="004B40BF"/>
    <w:rsid w:val="004B42A7"/>
    <w:rsid w:val="004B4B20"/>
    <w:rsid w:val="004B5062"/>
    <w:rsid w:val="004B5719"/>
    <w:rsid w:val="004B57BC"/>
    <w:rsid w:val="004B5A19"/>
    <w:rsid w:val="004B64C5"/>
    <w:rsid w:val="004B6777"/>
    <w:rsid w:val="004B6B30"/>
    <w:rsid w:val="004B72F3"/>
    <w:rsid w:val="004B74A0"/>
    <w:rsid w:val="004B7CC5"/>
    <w:rsid w:val="004C007D"/>
    <w:rsid w:val="004C00A0"/>
    <w:rsid w:val="004C00B3"/>
    <w:rsid w:val="004C0FE3"/>
    <w:rsid w:val="004C1466"/>
    <w:rsid w:val="004C2249"/>
    <w:rsid w:val="004C2405"/>
    <w:rsid w:val="004C2F43"/>
    <w:rsid w:val="004C3777"/>
    <w:rsid w:val="004C51FC"/>
    <w:rsid w:val="004C5A5C"/>
    <w:rsid w:val="004C648E"/>
    <w:rsid w:val="004C64FD"/>
    <w:rsid w:val="004C68D3"/>
    <w:rsid w:val="004C746B"/>
    <w:rsid w:val="004C7F0B"/>
    <w:rsid w:val="004D0732"/>
    <w:rsid w:val="004D0746"/>
    <w:rsid w:val="004D0876"/>
    <w:rsid w:val="004D09F5"/>
    <w:rsid w:val="004D0EFF"/>
    <w:rsid w:val="004D10DC"/>
    <w:rsid w:val="004D207B"/>
    <w:rsid w:val="004D2659"/>
    <w:rsid w:val="004D479A"/>
    <w:rsid w:val="004D499F"/>
    <w:rsid w:val="004D4F9E"/>
    <w:rsid w:val="004D5BAE"/>
    <w:rsid w:val="004D5CD9"/>
    <w:rsid w:val="004D5E4B"/>
    <w:rsid w:val="004D623E"/>
    <w:rsid w:val="004D650C"/>
    <w:rsid w:val="004D70A0"/>
    <w:rsid w:val="004D727C"/>
    <w:rsid w:val="004D77A2"/>
    <w:rsid w:val="004D78B3"/>
    <w:rsid w:val="004E0069"/>
    <w:rsid w:val="004E0123"/>
    <w:rsid w:val="004E02C4"/>
    <w:rsid w:val="004E0AA3"/>
    <w:rsid w:val="004E0C44"/>
    <w:rsid w:val="004E2485"/>
    <w:rsid w:val="004E2550"/>
    <w:rsid w:val="004E2D07"/>
    <w:rsid w:val="004E3EA4"/>
    <w:rsid w:val="004E4C0F"/>
    <w:rsid w:val="004E60EB"/>
    <w:rsid w:val="004E6ED4"/>
    <w:rsid w:val="004E73B0"/>
    <w:rsid w:val="004E79D0"/>
    <w:rsid w:val="004F04A4"/>
    <w:rsid w:val="004F2144"/>
    <w:rsid w:val="004F28C8"/>
    <w:rsid w:val="004F430C"/>
    <w:rsid w:val="004F4703"/>
    <w:rsid w:val="004F5655"/>
    <w:rsid w:val="004F5691"/>
    <w:rsid w:val="004F5B19"/>
    <w:rsid w:val="004F6A52"/>
    <w:rsid w:val="004F7A30"/>
    <w:rsid w:val="004F7B1D"/>
    <w:rsid w:val="00500820"/>
    <w:rsid w:val="00500EB4"/>
    <w:rsid w:val="0050196C"/>
    <w:rsid w:val="00501F3D"/>
    <w:rsid w:val="005022C5"/>
    <w:rsid w:val="00502312"/>
    <w:rsid w:val="00502F11"/>
    <w:rsid w:val="00502F4B"/>
    <w:rsid w:val="00503E21"/>
    <w:rsid w:val="00504180"/>
    <w:rsid w:val="00504841"/>
    <w:rsid w:val="00504AF2"/>
    <w:rsid w:val="00504D12"/>
    <w:rsid w:val="00505A8B"/>
    <w:rsid w:val="005063D8"/>
    <w:rsid w:val="005069DF"/>
    <w:rsid w:val="00506BB9"/>
    <w:rsid w:val="00506BE5"/>
    <w:rsid w:val="005105CE"/>
    <w:rsid w:val="00510A98"/>
    <w:rsid w:val="005121E6"/>
    <w:rsid w:val="00512C5D"/>
    <w:rsid w:val="00513600"/>
    <w:rsid w:val="00513787"/>
    <w:rsid w:val="005142A6"/>
    <w:rsid w:val="005145E8"/>
    <w:rsid w:val="00514BCD"/>
    <w:rsid w:val="00515B6D"/>
    <w:rsid w:val="00515C37"/>
    <w:rsid w:val="00515E85"/>
    <w:rsid w:val="005166C0"/>
    <w:rsid w:val="0051680B"/>
    <w:rsid w:val="00516A2D"/>
    <w:rsid w:val="00517417"/>
    <w:rsid w:val="005177AF"/>
    <w:rsid w:val="0052093B"/>
    <w:rsid w:val="005217A4"/>
    <w:rsid w:val="0052223B"/>
    <w:rsid w:val="005228A4"/>
    <w:rsid w:val="00522D0B"/>
    <w:rsid w:val="00522DAC"/>
    <w:rsid w:val="0052307D"/>
    <w:rsid w:val="00523897"/>
    <w:rsid w:val="00523A69"/>
    <w:rsid w:val="00524B97"/>
    <w:rsid w:val="00525854"/>
    <w:rsid w:val="00525DFE"/>
    <w:rsid w:val="005260D4"/>
    <w:rsid w:val="0052618F"/>
    <w:rsid w:val="005261EE"/>
    <w:rsid w:val="005268DD"/>
    <w:rsid w:val="00527484"/>
    <w:rsid w:val="00530999"/>
    <w:rsid w:val="00530A93"/>
    <w:rsid w:val="00530F33"/>
    <w:rsid w:val="00531323"/>
    <w:rsid w:val="005314F1"/>
    <w:rsid w:val="00531E9E"/>
    <w:rsid w:val="00532610"/>
    <w:rsid w:val="0053293B"/>
    <w:rsid w:val="00532A3C"/>
    <w:rsid w:val="00532EBF"/>
    <w:rsid w:val="00533540"/>
    <w:rsid w:val="005345EA"/>
    <w:rsid w:val="00534D47"/>
    <w:rsid w:val="0053627C"/>
    <w:rsid w:val="00537EAC"/>
    <w:rsid w:val="00541D9C"/>
    <w:rsid w:val="0054273A"/>
    <w:rsid w:val="00544595"/>
    <w:rsid w:val="00544C51"/>
    <w:rsid w:val="00546BAA"/>
    <w:rsid w:val="005471ED"/>
    <w:rsid w:val="00547EA1"/>
    <w:rsid w:val="00550B90"/>
    <w:rsid w:val="005516C5"/>
    <w:rsid w:val="00551A6D"/>
    <w:rsid w:val="00551BB8"/>
    <w:rsid w:val="00551CD6"/>
    <w:rsid w:val="00551D08"/>
    <w:rsid w:val="005526D4"/>
    <w:rsid w:val="00552EA4"/>
    <w:rsid w:val="00552F6E"/>
    <w:rsid w:val="00553550"/>
    <w:rsid w:val="00553880"/>
    <w:rsid w:val="00553D93"/>
    <w:rsid w:val="005547D1"/>
    <w:rsid w:val="00554AB6"/>
    <w:rsid w:val="005550E8"/>
    <w:rsid w:val="00557070"/>
    <w:rsid w:val="00557B93"/>
    <w:rsid w:val="00560199"/>
    <w:rsid w:val="005607CC"/>
    <w:rsid w:val="00561726"/>
    <w:rsid w:val="005617F4"/>
    <w:rsid w:val="0056240F"/>
    <w:rsid w:val="00562C9D"/>
    <w:rsid w:val="0056302E"/>
    <w:rsid w:val="00563071"/>
    <w:rsid w:val="00563E38"/>
    <w:rsid w:val="005640D7"/>
    <w:rsid w:val="00564357"/>
    <w:rsid w:val="0056471F"/>
    <w:rsid w:val="00565617"/>
    <w:rsid w:val="00565734"/>
    <w:rsid w:val="00565B73"/>
    <w:rsid w:val="00566363"/>
    <w:rsid w:val="005664BA"/>
    <w:rsid w:val="00567545"/>
    <w:rsid w:val="005704D9"/>
    <w:rsid w:val="00570754"/>
    <w:rsid w:val="00571B60"/>
    <w:rsid w:val="00571F8F"/>
    <w:rsid w:val="005722AF"/>
    <w:rsid w:val="00572E62"/>
    <w:rsid w:val="00573E65"/>
    <w:rsid w:val="00574F50"/>
    <w:rsid w:val="00575223"/>
    <w:rsid w:val="005758CE"/>
    <w:rsid w:val="00575F46"/>
    <w:rsid w:val="005777D3"/>
    <w:rsid w:val="00581B91"/>
    <w:rsid w:val="00582505"/>
    <w:rsid w:val="00582951"/>
    <w:rsid w:val="00583C23"/>
    <w:rsid w:val="00583ED8"/>
    <w:rsid w:val="00583F55"/>
    <w:rsid w:val="00584541"/>
    <w:rsid w:val="00584DB9"/>
    <w:rsid w:val="0058501F"/>
    <w:rsid w:val="00585651"/>
    <w:rsid w:val="00585934"/>
    <w:rsid w:val="005865E1"/>
    <w:rsid w:val="00586692"/>
    <w:rsid w:val="00586844"/>
    <w:rsid w:val="00586BF4"/>
    <w:rsid w:val="00586E70"/>
    <w:rsid w:val="00587362"/>
    <w:rsid w:val="00587C8E"/>
    <w:rsid w:val="00590177"/>
    <w:rsid w:val="005912F6"/>
    <w:rsid w:val="00591746"/>
    <w:rsid w:val="00591BA6"/>
    <w:rsid w:val="00592B2D"/>
    <w:rsid w:val="00593828"/>
    <w:rsid w:val="00593A6A"/>
    <w:rsid w:val="00594113"/>
    <w:rsid w:val="005941B7"/>
    <w:rsid w:val="00594239"/>
    <w:rsid w:val="00594B58"/>
    <w:rsid w:val="00595D0B"/>
    <w:rsid w:val="00596005"/>
    <w:rsid w:val="00597029"/>
    <w:rsid w:val="00597B41"/>
    <w:rsid w:val="005A0B4C"/>
    <w:rsid w:val="005A0BE2"/>
    <w:rsid w:val="005A0DE1"/>
    <w:rsid w:val="005A12B3"/>
    <w:rsid w:val="005A1881"/>
    <w:rsid w:val="005A2288"/>
    <w:rsid w:val="005A2B5D"/>
    <w:rsid w:val="005A2C91"/>
    <w:rsid w:val="005A303C"/>
    <w:rsid w:val="005A3DBD"/>
    <w:rsid w:val="005A4394"/>
    <w:rsid w:val="005A4404"/>
    <w:rsid w:val="005A4BB8"/>
    <w:rsid w:val="005A5611"/>
    <w:rsid w:val="005A5D43"/>
    <w:rsid w:val="005A6175"/>
    <w:rsid w:val="005A65A8"/>
    <w:rsid w:val="005A6A78"/>
    <w:rsid w:val="005A727E"/>
    <w:rsid w:val="005A7D56"/>
    <w:rsid w:val="005B07D8"/>
    <w:rsid w:val="005B0956"/>
    <w:rsid w:val="005B095F"/>
    <w:rsid w:val="005B12A2"/>
    <w:rsid w:val="005B1F1A"/>
    <w:rsid w:val="005B212F"/>
    <w:rsid w:val="005B306B"/>
    <w:rsid w:val="005B3B08"/>
    <w:rsid w:val="005B479F"/>
    <w:rsid w:val="005B4BEB"/>
    <w:rsid w:val="005B4E42"/>
    <w:rsid w:val="005B4F09"/>
    <w:rsid w:val="005B54FD"/>
    <w:rsid w:val="005B5A51"/>
    <w:rsid w:val="005B5EB9"/>
    <w:rsid w:val="005B6420"/>
    <w:rsid w:val="005B73A0"/>
    <w:rsid w:val="005B7FAD"/>
    <w:rsid w:val="005C03A3"/>
    <w:rsid w:val="005C04F8"/>
    <w:rsid w:val="005C0926"/>
    <w:rsid w:val="005C0B11"/>
    <w:rsid w:val="005C0BFB"/>
    <w:rsid w:val="005C0C9A"/>
    <w:rsid w:val="005C13D8"/>
    <w:rsid w:val="005C258A"/>
    <w:rsid w:val="005C2830"/>
    <w:rsid w:val="005C2846"/>
    <w:rsid w:val="005C2D8E"/>
    <w:rsid w:val="005C2EBC"/>
    <w:rsid w:val="005C3423"/>
    <w:rsid w:val="005C3773"/>
    <w:rsid w:val="005C4371"/>
    <w:rsid w:val="005C4498"/>
    <w:rsid w:val="005C4787"/>
    <w:rsid w:val="005C530C"/>
    <w:rsid w:val="005C5C16"/>
    <w:rsid w:val="005C5C59"/>
    <w:rsid w:val="005C5EAE"/>
    <w:rsid w:val="005C61F8"/>
    <w:rsid w:val="005C686E"/>
    <w:rsid w:val="005C75DA"/>
    <w:rsid w:val="005C766A"/>
    <w:rsid w:val="005C7C20"/>
    <w:rsid w:val="005C7EAF"/>
    <w:rsid w:val="005C7F47"/>
    <w:rsid w:val="005D0708"/>
    <w:rsid w:val="005D0D6A"/>
    <w:rsid w:val="005D11FA"/>
    <w:rsid w:val="005D190A"/>
    <w:rsid w:val="005D1C47"/>
    <w:rsid w:val="005D2433"/>
    <w:rsid w:val="005D26A6"/>
    <w:rsid w:val="005D2708"/>
    <w:rsid w:val="005D2B5D"/>
    <w:rsid w:val="005D2DA3"/>
    <w:rsid w:val="005D2EDA"/>
    <w:rsid w:val="005D3875"/>
    <w:rsid w:val="005D4A41"/>
    <w:rsid w:val="005D4E2D"/>
    <w:rsid w:val="005D59DD"/>
    <w:rsid w:val="005D5E5C"/>
    <w:rsid w:val="005D6E80"/>
    <w:rsid w:val="005D6FBD"/>
    <w:rsid w:val="005D6FE1"/>
    <w:rsid w:val="005D752D"/>
    <w:rsid w:val="005D7E64"/>
    <w:rsid w:val="005E04C4"/>
    <w:rsid w:val="005E2415"/>
    <w:rsid w:val="005E2A6A"/>
    <w:rsid w:val="005E3D09"/>
    <w:rsid w:val="005E4E6B"/>
    <w:rsid w:val="005E50B1"/>
    <w:rsid w:val="005E54D7"/>
    <w:rsid w:val="005E557F"/>
    <w:rsid w:val="005E5B49"/>
    <w:rsid w:val="005E5BD8"/>
    <w:rsid w:val="005E776B"/>
    <w:rsid w:val="005E79DB"/>
    <w:rsid w:val="005F080E"/>
    <w:rsid w:val="005F08DB"/>
    <w:rsid w:val="005F0975"/>
    <w:rsid w:val="005F13D3"/>
    <w:rsid w:val="005F153E"/>
    <w:rsid w:val="005F1C8A"/>
    <w:rsid w:val="005F38A3"/>
    <w:rsid w:val="005F459C"/>
    <w:rsid w:val="005F4C92"/>
    <w:rsid w:val="005F5216"/>
    <w:rsid w:val="005F5689"/>
    <w:rsid w:val="005F6BA6"/>
    <w:rsid w:val="005F7070"/>
    <w:rsid w:val="005F77A2"/>
    <w:rsid w:val="005F7B3B"/>
    <w:rsid w:val="0060028F"/>
    <w:rsid w:val="00600496"/>
    <w:rsid w:val="00600F75"/>
    <w:rsid w:val="006017C6"/>
    <w:rsid w:val="006018FE"/>
    <w:rsid w:val="00601A3F"/>
    <w:rsid w:val="00602D9F"/>
    <w:rsid w:val="00602FE1"/>
    <w:rsid w:val="0060301B"/>
    <w:rsid w:val="006030FD"/>
    <w:rsid w:val="00603B7D"/>
    <w:rsid w:val="006044ED"/>
    <w:rsid w:val="00605A87"/>
    <w:rsid w:val="006063C0"/>
    <w:rsid w:val="006075F8"/>
    <w:rsid w:val="0060770E"/>
    <w:rsid w:val="00610A8C"/>
    <w:rsid w:val="00611090"/>
    <w:rsid w:val="00611802"/>
    <w:rsid w:val="006118BE"/>
    <w:rsid w:val="00611AF4"/>
    <w:rsid w:val="006126DB"/>
    <w:rsid w:val="0061492C"/>
    <w:rsid w:val="00614CF3"/>
    <w:rsid w:val="0061542F"/>
    <w:rsid w:val="00615C69"/>
    <w:rsid w:val="00615DE4"/>
    <w:rsid w:val="00615E0A"/>
    <w:rsid w:val="00616088"/>
    <w:rsid w:val="006171A2"/>
    <w:rsid w:val="0061747A"/>
    <w:rsid w:val="00617C7B"/>
    <w:rsid w:val="006202DA"/>
    <w:rsid w:val="00620654"/>
    <w:rsid w:val="0062068A"/>
    <w:rsid w:val="006208B8"/>
    <w:rsid w:val="006211FA"/>
    <w:rsid w:val="00621A51"/>
    <w:rsid w:val="006221C0"/>
    <w:rsid w:val="006221F3"/>
    <w:rsid w:val="00622318"/>
    <w:rsid w:val="006223D5"/>
    <w:rsid w:val="00622DC4"/>
    <w:rsid w:val="00623CD6"/>
    <w:rsid w:val="00625141"/>
    <w:rsid w:val="006267F1"/>
    <w:rsid w:val="0062690E"/>
    <w:rsid w:val="00626D26"/>
    <w:rsid w:val="00626E29"/>
    <w:rsid w:val="0062731D"/>
    <w:rsid w:val="00627359"/>
    <w:rsid w:val="006279CF"/>
    <w:rsid w:val="00627EE3"/>
    <w:rsid w:val="00630FA1"/>
    <w:rsid w:val="00632192"/>
    <w:rsid w:val="006330B2"/>
    <w:rsid w:val="006331F4"/>
    <w:rsid w:val="00634451"/>
    <w:rsid w:val="006345E8"/>
    <w:rsid w:val="00634911"/>
    <w:rsid w:val="00634C97"/>
    <w:rsid w:val="0063576E"/>
    <w:rsid w:val="00635BC8"/>
    <w:rsid w:val="006369E3"/>
    <w:rsid w:val="0063732C"/>
    <w:rsid w:val="006377F9"/>
    <w:rsid w:val="00640FF1"/>
    <w:rsid w:val="00641764"/>
    <w:rsid w:val="00642473"/>
    <w:rsid w:val="00642707"/>
    <w:rsid w:val="006427EE"/>
    <w:rsid w:val="00642999"/>
    <w:rsid w:val="00643224"/>
    <w:rsid w:val="006433E9"/>
    <w:rsid w:val="00643EA7"/>
    <w:rsid w:val="006445F2"/>
    <w:rsid w:val="00644792"/>
    <w:rsid w:val="00644CFE"/>
    <w:rsid w:val="006454D1"/>
    <w:rsid w:val="0064628B"/>
    <w:rsid w:val="00646DAE"/>
    <w:rsid w:val="00647C0B"/>
    <w:rsid w:val="006506B6"/>
    <w:rsid w:val="00651527"/>
    <w:rsid w:val="0065183B"/>
    <w:rsid w:val="00652244"/>
    <w:rsid w:val="006523C5"/>
    <w:rsid w:val="00652C06"/>
    <w:rsid w:val="00653172"/>
    <w:rsid w:val="00653301"/>
    <w:rsid w:val="00653312"/>
    <w:rsid w:val="00653D4C"/>
    <w:rsid w:val="00654136"/>
    <w:rsid w:val="006551D0"/>
    <w:rsid w:val="00655D9A"/>
    <w:rsid w:val="00656019"/>
    <w:rsid w:val="006567EB"/>
    <w:rsid w:val="0065687C"/>
    <w:rsid w:val="00657393"/>
    <w:rsid w:val="0065778D"/>
    <w:rsid w:val="00657AED"/>
    <w:rsid w:val="00657DCE"/>
    <w:rsid w:val="00657EDF"/>
    <w:rsid w:val="006609E0"/>
    <w:rsid w:val="00661041"/>
    <w:rsid w:val="00661F2F"/>
    <w:rsid w:val="00662483"/>
    <w:rsid w:val="00662AC2"/>
    <w:rsid w:val="00662EB1"/>
    <w:rsid w:val="00663495"/>
    <w:rsid w:val="00664026"/>
    <w:rsid w:val="00664245"/>
    <w:rsid w:val="0066430F"/>
    <w:rsid w:val="0066455C"/>
    <w:rsid w:val="00664B09"/>
    <w:rsid w:val="0066622C"/>
    <w:rsid w:val="00666891"/>
    <w:rsid w:val="00667DBC"/>
    <w:rsid w:val="006706B5"/>
    <w:rsid w:val="00671DE9"/>
    <w:rsid w:val="00671FD4"/>
    <w:rsid w:val="00672259"/>
    <w:rsid w:val="006723F4"/>
    <w:rsid w:val="00672E3B"/>
    <w:rsid w:val="00673F9C"/>
    <w:rsid w:val="00675D62"/>
    <w:rsid w:val="00676663"/>
    <w:rsid w:val="00676F3D"/>
    <w:rsid w:val="00677413"/>
    <w:rsid w:val="0067772C"/>
    <w:rsid w:val="006800F1"/>
    <w:rsid w:val="00682259"/>
    <w:rsid w:val="00682632"/>
    <w:rsid w:val="0068351B"/>
    <w:rsid w:val="0068381F"/>
    <w:rsid w:val="00683C7B"/>
    <w:rsid w:val="00684B7A"/>
    <w:rsid w:val="00684D8B"/>
    <w:rsid w:val="00685588"/>
    <w:rsid w:val="006858D4"/>
    <w:rsid w:val="006859E0"/>
    <w:rsid w:val="00685EF5"/>
    <w:rsid w:val="0068636E"/>
    <w:rsid w:val="00687DE3"/>
    <w:rsid w:val="00690BB3"/>
    <w:rsid w:val="00691660"/>
    <w:rsid w:val="0069178F"/>
    <w:rsid w:val="00691A93"/>
    <w:rsid w:val="00691C02"/>
    <w:rsid w:val="00691CE0"/>
    <w:rsid w:val="006921B3"/>
    <w:rsid w:val="00692240"/>
    <w:rsid w:val="006925E0"/>
    <w:rsid w:val="0069281D"/>
    <w:rsid w:val="00692950"/>
    <w:rsid w:val="006950E5"/>
    <w:rsid w:val="00695191"/>
    <w:rsid w:val="00695986"/>
    <w:rsid w:val="0069616A"/>
    <w:rsid w:val="00696BE3"/>
    <w:rsid w:val="00696C85"/>
    <w:rsid w:val="00697657"/>
    <w:rsid w:val="00697EF8"/>
    <w:rsid w:val="006A0076"/>
    <w:rsid w:val="006A0DF0"/>
    <w:rsid w:val="006A0F08"/>
    <w:rsid w:val="006A1275"/>
    <w:rsid w:val="006A1AF1"/>
    <w:rsid w:val="006A236E"/>
    <w:rsid w:val="006A4378"/>
    <w:rsid w:val="006A4960"/>
    <w:rsid w:val="006A5179"/>
    <w:rsid w:val="006A57B5"/>
    <w:rsid w:val="006A63DF"/>
    <w:rsid w:val="006A70E4"/>
    <w:rsid w:val="006A72CA"/>
    <w:rsid w:val="006B1519"/>
    <w:rsid w:val="006B1600"/>
    <w:rsid w:val="006B31DC"/>
    <w:rsid w:val="006B378C"/>
    <w:rsid w:val="006B3A1D"/>
    <w:rsid w:val="006B3D6C"/>
    <w:rsid w:val="006B4385"/>
    <w:rsid w:val="006B4CD1"/>
    <w:rsid w:val="006B541D"/>
    <w:rsid w:val="006B64CD"/>
    <w:rsid w:val="006B65AF"/>
    <w:rsid w:val="006B7373"/>
    <w:rsid w:val="006B7BFF"/>
    <w:rsid w:val="006B7DE3"/>
    <w:rsid w:val="006C0490"/>
    <w:rsid w:val="006C176F"/>
    <w:rsid w:val="006C187E"/>
    <w:rsid w:val="006C19DE"/>
    <w:rsid w:val="006C1D5A"/>
    <w:rsid w:val="006C241B"/>
    <w:rsid w:val="006C3180"/>
    <w:rsid w:val="006C33B6"/>
    <w:rsid w:val="006C36A3"/>
    <w:rsid w:val="006C39A2"/>
    <w:rsid w:val="006C3B06"/>
    <w:rsid w:val="006C3DB6"/>
    <w:rsid w:val="006C4083"/>
    <w:rsid w:val="006C53C4"/>
    <w:rsid w:val="006C69C0"/>
    <w:rsid w:val="006C75DA"/>
    <w:rsid w:val="006D0AED"/>
    <w:rsid w:val="006D1150"/>
    <w:rsid w:val="006D140C"/>
    <w:rsid w:val="006D17B8"/>
    <w:rsid w:val="006D1B21"/>
    <w:rsid w:val="006D2512"/>
    <w:rsid w:val="006D282A"/>
    <w:rsid w:val="006D2F13"/>
    <w:rsid w:val="006D4234"/>
    <w:rsid w:val="006D5272"/>
    <w:rsid w:val="006D5F39"/>
    <w:rsid w:val="006D6189"/>
    <w:rsid w:val="006D66DE"/>
    <w:rsid w:val="006D67E9"/>
    <w:rsid w:val="006D7F26"/>
    <w:rsid w:val="006D7FC8"/>
    <w:rsid w:val="006E11AD"/>
    <w:rsid w:val="006E122F"/>
    <w:rsid w:val="006E19D1"/>
    <w:rsid w:val="006E1BA4"/>
    <w:rsid w:val="006E2AFF"/>
    <w:rsid w:val="006E2BC5"/>
    <w:rsid w:val="006E30D7"/>
    <w:rsid w:val="006E3165"/>
    <w:rsid w:val="006E35FD"/>
    <w:rsid w:val="006E36D6"/>
    <w:rsid w:val="006E3C8B"/>
    <w:rsid w:val="006E4226"/>
    <w:rsid w:val="006E4272"/>
    <w:rsid w:val="006E4A8D"/>
    <w:rsid w:val="006E5043"/>
    <w:rsid w:val="006E53DC"/>
    <w:rsid w:val="006E59D0"/>
    <w:rsid w:val="006E5ECA"/>
    <w:rsid w:val="006F0459"/>
    <w:rsid w:val="006F0628"/>
    <w:rsid w:val="006F07DE"/>
    <w:rsid w:val="006F0A04"/>
    <w:rsid w:val="006F18F6"/>
    <w:rsid w:val="006F1BE2"/>
    <w:rsid w:val="006F227F"/>
    <w:rsid w:val="006F2943"/>
    <w:rsid w:val="006F2A2E"/>
    <w:rsid w:val="006F2DE3"/>
    <w:rsid w:val="006F2EFC"/>
    <w:rsid w:val="006F5837"/>
    <w:rsid w:val="006F6383"/>
    <w:rsid w:val="006F64BE"/>
    <w:rsid w:val="006F732F"/>
    <w:rsid w:val="006F739A"/>
    <w:rsid w:val="006F7B46"/>
    <w:rsid w:val="007007B5"/>
    <w:rsid w:val="0070142E"/>
    <w:rsid w:val="0070203C"/>
    <w:rsid w:val="007027D6"/>
    <w:rsid w:val="007029F3"/>
    <w:rsid w:val="0070314B"/>
    <w:rsid w:val="00703CC1"/>
    <w:rsid w:val="00703CF9"/>
    <w:rsid w:val="007040BB"/>
    <w:rsid w:val="00704530"/>
    <w:rsid w:val="007045AE"/>
    <w:rsid w:val="00704A5E"/>
    <w:rsid w:val="00704ED6"/>
    <w:rsid w:val="0070500F"/>
    <w:rsid w:val="00705221"/>
    <w:rsid w:val="00705C75"/>
    <w:rsid w:val="007063CA"/>
    <w:rsid w:val="0070657F"/>
    <w:rsid w:val="007071A0"/>
    <w:rsid w:val="0070737B"/>
    <w:rsid w:val="00707490"/>
    <w:rsid w:val="00707908"/>
    <w:rsid w:val="007100BA"/>
    <w:rsid w:val="007101A6"/>
    <w:rsid w:val="007105A8"/>
    <w:rsid w:val="007118FC"/>
    <w:rsid w:val="007120F0"/>
    <w:rsid w:val="00713CB9"/>
    <w:rsid w:val="00714D07"/>
    <w:rsid w:val="00714E43"/>
    <w:rsid w:val="0071514B"/>
    <w:rsid w:val="00715FA9"/>
    <w:rsid w:val="00716FA9"/>
    <w:rsid w:val="0071741E"/>
    <w:rsid w:val="00717771"/>
    <w:rsid w:val="00717AF2"/>
    <w:rsid w:val="00720041"/>
    <w:rsid w:val="00720230"/>
    <w:rsid w:val="00720F4A"/>
    <w:rsid w:val="007211B9"/>
    <w:rsid w:val="00721810"/>
    <w:rsid w:val="00722CA4"/>
    <w:rsid w:val="007230FC"/>
    <w:rsid w:val="0072375E"/>
    <w:rsid w:val="007244E6"/>
    <w:rsid w:val="007249FA"/>
    <w:rsid w:val="00725766"/>
    <w:rsid w:val="007257A6"/>
    <w:rsid w:val="00725F8F"/>
    <w:rsid w:val="00726ACD"/>
    <w:rsid w:val="007308BD"/>
    <w:rsid w:val="007313B7"/>
    <w:rsid w:val="00731823"/>
    <w:rsid w:val="00731DFF"/>
    <w:rsid w:val="00732001"/>
    <w:rsid w:val="00732182"/>
    <w:rsid w:val="00732345"/>
    <w:rsid w:val="00732579"/>
    <w:rsid w:val="00732B10"/>
    <w:rsid w:val="00732C61"/>
    <w:rsid w:val="007338C0"/>
    <w:rsid w:val="00733C90"/>
    <w:rsid w:val="007349D0"/>
    <w:rsid w:val="00735154"/>
    <w:rsid w:val="007353D7"/>
    <w:rsid w:val="00735C87"/>
    <w:rsid w:val="00736744"/>
    <w:rsid w:val="007367AF"/>
    <w:rsid w:val="007367DF"/>
    <w:rsid w:val="00737D6F"/>
    <w:rsid w:val="00740633"/>
    <w:rsid w:val="00740C13"/>
    <w:rsid w:val="0074203E"/>
    <w:rsid w:val="00743497"/>
    <w:rsid w:val="007435F1"/>
    <w:rsid w:val="0074387A"/>
    <w:rsid w:val="007438F8"/>
    <w:rsid w:val="00744B32"/>
    <w:rsid w:val="00744F3C"/>
    <w:rsid w:val="007455FA"/>
    <w:rsid w:val="007459E8"/>
    <w:rsid w:val="00745A53"/>
    <w:rsid w:val="007460BA"/>
    <w:rsid w:val="00746BD7"/>
    <w:rsid w:val="00746D38"/>
    <w:rsid w:val="00746F66"/>
    <w:rsid w:val="0074726D"/>
    <w:rsid w:val="00747D6E"/>
    <w:rsid w:val="007506BB"/>
    <w:rsid w:val="007512BE"/>
    <w:rsid w:val="00751DAE"/>
    <w:rsid w:val="0075238D"/>
    <w:rsid w:val="00752584"/>
    <w:rsid w:val="00752BC5"/>
    <w:rsid w:val="00752F96"/>
    <w:rsid w:val="007537CC"/>
    <w:rsid w:val="007537D6"/>
    <w:rsid w:val="00753C7D"/>
    <w:rsid w:val="00754144"/>
    <w:rsid w:val="0075424B"/>
    <w:rsid w:val="00754CA8"/>
    <w:rsid w:val="00754D5E"/>
    <w:rsid w:val="00754F08"/>
    <w:rsid w:val="0075659A"/>
    <w:rsid w:val="00757224"/>
    <w:rsid w:val="00760252"/>
    <w:rsid w:val="0076221A"/>
    <w:rsid w:val="00762243"/>
    <w:rsid w:val="007626CD"/>
    <w:rsid w:val="0076297D"/>
    <w:rsid w:val="007636F6"/>
    <w:rsid w:val="00764221"/>
    <w:rsid w:val="0076443C"/>
    <w:rsid w:val="00764CD9"/>
    <w:rsid w:val="007657CD"/>
    <w:rsid w:val="0076586F"/>
    <w:rsid w:val="00766394"/>
    <w:rsid w:val="00766956"/>
    <w:rsid w:val="00767535"/>
    <w:rsid w:val="0077004F"/>
    <w:rsid w:val="007701CE"/>
    <w:rsid w:val="007703BA"/>
    <w:rsid w:val="0077287A"/>
    <w:rsid w:val="00772AA3"/>
    <w:rsid w:val="00772D9C"/>
    <w:rsid w:val="007732A7"/>
    <w:rsid w:val="00773513"/>
    <w:rsid w:val="00774AB7"/>
    <w:rsid w:val="00774FA5"/>
    <w:rsid w:val="00776D64"/>
    <w:rsid w:val="00777394"/>
    <w:rsid w:val="00780341"/>
    <w:rsid w:val="007808D8"/>
    <w:rsid w:val="00781244"/>
    <w:rsid w:val="00783603"/>
    <w:rsid w:val="007837AF"/>
    <w:rsid w:val="00783940"/>
    <w:rsid w:val="007839EF"/>
    <w:rsid w:val="00783C4C"/>
    <w:rsid w:val="0078442A"/>
    <w:rsid w:val="007851E4"/>
    <w:rsid w:val="0078527F"/>
    <w:rsid w:val="00785482"/>
    <w:rsid w:val="00785549"/>
    <w:rsid w:val="007857C4"/>
    <w:rsid w:val="00785915"/>
    <w:rsid w:val="00785AC7"/>
    <w:rsid w:val="007861C0"/>
    <w:rsid w:val="0078786B"/>
    <w:rsid w:val="007901F4"/>
    <w:rsid w:val="0079074D"/>
    <w:rsid w:val="00790A19"/>
    <w:rsid w:val="007911CF"/>
    <w:rsid w:val="00792222"/>
    <w:rsid w:val="00792243"/>
    <w:rsid w:val="00794B18"/>
    <w:rsid w:val="007957AF"/>
    <w:rsid w:val="007958FA"/>
    <w:rsid w:val="00795B90"/>
    <w:rsid w:val="0079766A"/>
    <w:rsid w:val="007978FF"/>
    <w:rsid w:val="00797961"/>
    <w:rsid w:val="007A0B7D"/>
    <w:rsid w:val="007A0D05"/>
    <w:rsid w:val="007A1CB0"/>
    <w:rsid w:val="007A1CCC"/>
    <w:rsid w:val="007A1D43"/>
    <w:rsid w:val="007A20D9"/>
    <w:rsid w:val="007A2256"/>
    <w:rsid w:val="007A2EFF"/>
    <w:rsid w:val="007A372A"/>
    <w:rsid w:val="007A40E0"/>
    <w:rsid w:val="007A40E5"/>
    <w:rsid w:val="007A42B3"/>
    <w:rsid w:val="007A4659"/>
    <w:rsid w:val="007A4848"/>
    <w:rsid w:val="007A4DBF"/>
    <w:rsid w:val="007A5107"/>
    <w:rsid w:val="007A588A"/>
    <w:rsid w:val="007A6A7E"/>
    <w:rsid w:val="007A6C7F"/>
    <w:rsid w:val="007A7722"/>
    <w:rsid w:val="007A77C6"/>
    <w:rsid w:val="007B03EA"/>
    <w:rsid w:val="007B0883"/>
    <w:rsid w:val="007B2480"/>
    <w:rsid w:val="007B2546"/>
    <w:rsid w:val="007B2B69"/>
    <w:rsid w:val="007B3204"/>
    <w:rsid w:val="007B43B6"/>
    <w:rsid w:val="007B483D"/>
    <w:rsid w:val="007B5464"/>
    <w:rsid w:val="007B5EB2"/>
    <w:rsid w:val="007B65CC"/>
    <w:rsid w:val="007B7948"/>
    <w:rsid w:val="007C0114"/>
    <w:rsid w:val="007C078D"/>
    <w:rsid w:val="007C1357"/>
    <w:rsid w:val="007C1627"/>
    <w:rsid w:val="007C17B0"/>
    <w:rsid w:val="007C1C75"/>
    <w:rsid w:val="007C30A1"/>
    <w:rsid w:val="007C3403"/>
    <w:rsid w:val="007C3C75"/>
    <w:rsid w:val="007C4069"/>
    <w:rsid w:val="007C44F4"/>
    <w:rsid w:val="007C47C0"/>
    <w:rsid w:val="007C4854"/>
    <w:rsid w:val="007C48BD"/>
    <w:rsid w:val="007C5E4E"/>
    <w:rsid w:val="007C627C"/>
    <w:rsid w:val="007C63E6"/>
    <w:rsid w:val="007C75F9"/>
    <w:rsid w:val="007C768A"/>
    <w:rsid w:val="007D0477"/>
    <w:rsid w:val="007D0AFC"/>
    <w:rsid w:val="007D1203"/>
    <w:rsid w:val="007D1D89"/>
    <w:rsid w:val="007D25A9"/>
    <w:rsid w:val="007D2D59"/>
    <w:rsid w:val="007D4228"/>
    <w:rsid w:val="007D4750"/>
    <w:rsid w:val="007D4E1F"/>
    <w:rsid w:val="007D55E5"/>
    <w:rsid w:val="007D56EA"/>
    <w:rsid w:val="007D575E"/>
    <w:rsid w:val="007D57A3"/>
    <w:rsid w:val="007D57E8"/>
    <w:rsid w:val="007D5A6A"/>
    <w:rsid w:val="007D5CE2"/>
    <w:rsid w:val="007D615C"/>
    <w:rsid w:val="007D6D4F"/>
    <w:rsid w:val="007D6D98"/>
    <w:rsid w:val="007D7669"/>
    <w:rsid w:val="007D7AD7"/>
    <w:rsid w:val="007E02A8"/>
    <w:rsid w:val="007E1081"/>
    <w:rsid w:val="007E1CAF"/>
    <w:rsid w:val="007E1EC0"/>
    <w:rsid w:val="007E21AC"/>
    <w:rsid w:val="007E2401"/>
    <w:rsid w:val="007E2AA1"/>
    <w:rsid w:val="007E312E"/>
    <w:rsid w:val="007E31A0"/>
    <w:rsid w:val="007E35E7"/>
    <w:rsid w:val="007E38E9"/>
    <w:rsid w:val="007E39D9"/>
    <w:rsid w:val="007E5E9E"/>
    <w:rsid w:val="007E67D9"/>
    <w:rsid w:val="007E6F9F"/>
    <w:rsid w:val="007E705E"/>
    <w:rsid w:val="007E7C0F"/>
    <w:rsid w:val="007F01FB"/>
    <w:rsid w:val="007F03FF"/>
    <w:rsid w:val="007F1456"/>
    <w:rsid w:val="007F18D8"/>
    <w:rsid w:val="007F1B55"/>
    <w:rsid w:val="007F2843"/>
    <w:rsid w:val="007F32C1"/>
    <w:rsid w:val="007F37DE"/>
    <w:rsid w:val="007F3A26"/>
    <w:rsid w:val="007F3F22"/>
    <w:rsid w:val="007F5048"/>
    <w:rsid w:val="007F556C"/>
    <w:rsid w:val="007F588A"/>
    <w:rsid w:val="007F78B9"/>
    <w:rsid w:val="00800450"/>
    <w:rsid w:val="008004E2"/>
    <w:rsid w:val="00800516"/>
    <w:rsid w:val="0080107B"/>
    <w:rsid w:val="008015AA"/>
    <w:rsid w:val="00802003"/>
    <w:rsid w:val="0080233C"/>
    <w:rsid w:val="0080333D"/>
    <w:rsid w:val="008038E6"/>
    <w:rsid w:val="00804716"/>
    <w:rsid w:val="00804CB6"/>
    <w:rsid w:val="00804CFA"/>
    <w:rsid w:val="0080548C"/>
    <w:rsid w:val="00805B43"/>
    <w:rsid w:val="00806B3D"/>
    <w:rsid w:val="00806D43"/>
    <w:rsid w:val="00806D7C"/>
    <w:rsid w:val="00807408"/>
    <w:rsid w:val="00807A1A"/>
    <w:rsid w:val="0081055B"/>
    <w:rsid w:val="008105AD"/>
    <w:rsid w:val="00810F25"/>
    <w:rsid w:val="00810F79"/>
    <w:rsid w:val="0081561A"/>
    <w:rsid w:val="00815CE8"/>
    <w:rsid w:val="00816768"/>
    <w:rsid w:val="0081727D"/>
    <w:rsid w:val="0081788D"/>
    <w:rsid w:val="00817E7F"/>
    <w:rsid w:val="00817EC1"/>
    <w:rsid w:val="008208AA"/>
    <w:rsid w:val="00820DF6"/>
    <w:rsid w:val="0082141D"/>
    <w:rsid w:val="00821B50"/>
    <w:rsid w:val="00821D70"/>
    <w:rsid w:val="00822D47"/>
    <w:rsid w:val="0082380E"/>
    <w:rsid w:val="00823C74"/>
    <w:rsid w:val="00825C16"/>
    <w:rsid w:val="00826271"/>
    <w:rsid w:val="00826A37"/>
    <w:rsid w:val="008270BC"/>
    <w:rsid w:val="00827D3B"/>
    <w:rsid w:val="00830897"/>
    <w:rsid w:val="008313E7"/>
    <w:rsid w:val="00831BD5"/>
    <w:rsid w:val="008324D6"/>
    <w:rsid w:val="00832F92"/>
    <w:rsid w:val="008330DE"/>
    <w:rsid w:val="00833D61"/>
    <w:rsid w:val="008342A2"/>
    <w:rsid w:val="008348A9"/>
    <w:rsid w:val="00835442"/>
    <w:rsid w:val="008363C4"/>
    <w:rsid w:val="0083768C"/>
    <w:rsid w:val="00840C81"/>
    <w:rsid w:val="008411AE"/>
    <w:rsid w:val="008412EC"/>
    <w:rsid w:val="00841B32"/>
    <w:rsid w:val="00843BD4"/>
    <w:rsid w:val="008444AA"/>
    <w:rsid w:val="00844C2B"/>
    <w:rsid w:val="00845111"/>
    <w:rsid w:val="0084568C"/>
    <w:rsid w:val="00845EF0"/>
    <w:rsid w:val="0084646A"/>
    <w:rsid w:val="0084650E"/>
    <w:rsid w:val="00850316"/>
    <w:rsid w:val="00850724"/>
    <w:rsid w:val="008509AF"/>
    <w:rsid w:val="008510D3"/>
    <w:rsid w:val="00851E0C"/>
    <w:rsid w:val="008520ED"/>
    <w:rsid w:val="0085285C"/>
    <w:rsid w:val="00853089"/>
    <w:rsid w:val="00853C36"/>
    <w:rsid w:val="0085445F"/>
    <w:rsid w:val="0085487B"/>
    <w:rsid w:val="008559F8"/>
    <w:rsid w:val="00855A08"/>
    <w:rsid w:val="00855F6E"/>
    <w:rsid w:val="008579BC"/>
    <w:rsid w:val="00860600"/>
    <w:rsid w:val="00860B01"/>
    <w:rsid w:val="0086128C"/>
    <w:rsid w:val="00862000"/>
    <w:rsid w:val="00862D12"/>
    <w:rsid w:val="00862E3B"/>
    <w:rsid w:val="00866406"/>
    <w:rsid w:val="0086778D"/>
    <w:rsid w:val="00867BC0"/>
    <w:rsid w:val="00870096"/>
    <w:rsid w:val="00870858"/>
    <w:rsid w:val="00870DF8"/>
    <w:rsid w:val="00871B0F"/>
    <w:rsid w:val="00871D71"/>
    <w:rsid w:val="00872CC4"/>
    <w:rsid w:val="00873003"/>
    <w:rsid w:val="0087350E"/>
    <w:rsid w:val="00873921"/>
    <w:rsid w:val="008744CC"/>
    <w:rsid w:val="00874538"/>
    <w:rsid w:val="0087508D"/>
    <w:rsid w:val="00875191"/>
    <w:rsid w:val="00875607"/>
    <w:rsid w:val="00875C30"/>
    <w:rsid w:val="00875D96"/>
    <w:rsid w:val="00876475"/>
    <w:rsid w:val="00877A9B"/>
    <w:rsid w:val="00877B45"/>
    <w:rsid w:val="00880506"/>
    <w:rsid w:val="00880A28"/>
    <w:rsid w:val="00880D9A"/>
    <w:rsid w:val="00881961"/>
    <w:rsid w:val="00881999"/>
    <w:rsid w:val="008819C7"/>
    <w:rsid w:val="00881C72"/>
    <w:rsid w:val="00882D83"/>
    <w:rsid w:val="00883080"/>
    <w:rsid w:val="00884570"/>
    <w:rsid w:val="00884BCF"/>
    <w:rsid w:val="00884C50"/>
    <w:rsid w:val="008850FD"/>
    <w:rsid w:val="0088568E"/>
    <w:rsid w:val="0088570F"/>
    <w:rsid w:val="008859E2"/>
    <w:rsid w:val="00885CA7"/>
    <w:rsid w:val="0088652B"/>
    <w:rsid w:val="00886732"/>
    <w:rsid w:val="00891108"/>
    <w:rsid w:val="008918C9"/>
    <w:rsid w:val="00891F77"/>
    <w:rsid w:val="00892240"/>
    <w:rsid w:val="00892AF6"/>
    <w:rsid w:val="00893CF1"/>
    <w:rsid w:val="00894068"/>
    <w:rsid w:val="00894488"/>
    <w:rsid w:val="00894512"/>
    <w:rsid w:val="008949D6"/>
    <w:rsid w:val="0089528F"/>
    <w:rsid w:val="00896BCA"/>
    <w:rsid w:val="00897097"/>
    <w:rsid w:val="008977B8"/>
    <w:rsid w:val="008A0688"/>
    <w:rsid w:val="008A1206"/>
    <w:rsid w:val="008A22B1"/>
    <w:rsid w:val="008A2661"/>
    <w:rsid w:val="008A2AAD"/>
    <w:rsid w:val="008A368B"/>
    <w:rsid w:val="008A3982"/>
    <w:rsid w:val="008A3FCE"/>
    <w:rsid w:val="008A4716"/>
    <w:rsid w:val="008A47B6"/>
    <w:rsid w:val="008A58DD"/>
    <w:rsid w:val="008A5912"/>
    <w:rsid w:val="008A5C5D"/>
    <w:rsid w:val="008A622C"/>
    <w:rsid w:val="008A6255"/>
    <w:rsid w:val="008A6762"/>
    <w:rsid w:val="008A68EA"/>
    <w:rsid w:val="008A6C4D"/>
    <w:rsid w:val="008A7E94"/>
    <w:rsid w:val="008B0613"/>
    <w:rsid w:val="008B1D18"/>
    <w:rsid w:val="008B237F"/>
    <w:rsid w:val="008B2550"/>
    <w:rsid w:val="008B27C5"/>
    <w:rsid w:val="008B3929"/>
    <w:rsid w:val="008B4115"/>
    <w:rsid w:val="008B44C2"/>
    <w:rsid w:val="008B5444"/>
    <w:rsid w:val="008B5DB1"/>
    <w:rsid w:val="008B5E6A"/>
    <w:rsid w:val="008B642D"/>
    <w:rsid w:val="008B6AAE"/>
    <w:rsid w:val="008B74F4"/>
    <w:rsid w:val="008B7E63"/>
    <w:rsid w:val="008C05B3"/>
    <w:rsid w:val="008C0B63"/>
    <w:rsid w:val="008C19BF"/>
    <w:rsid w:val="008C1D14"/>
    <w:rsid w:val="008C276A"/>
    <w:rsid w:val="008C2838"/>
    <w:rsid w:val="008C29DD"/>
    <w:rsid w:val="008C2DDA"/>
    <w:rsid w:val="008C2EE2"/>
    <w:rsid w:val="008C3DF9"/>
    <w:rsid w:val="008C3E1D"/>
    <w:rsid w:val="008C44E5"/>
    <w:rsid w:val="008C4945"/>
    <w:rsid w:val="008C5072"/>
    <w:rsid w:val="008C5078"/>
    <w:rsid w:val="008C5432"/>
    <w:rsid w:val="008C6679"/>
    <w:rsid w:val="008C67E7"/>
    <w:rsid w:val="008C6DA4"/>
    <w:rsid w:val="008D0086"/>
    <w:rsid w:val="008D09D6"/>
    <w:rsid w:val="008D0D03"/>
    <w:rsid w:val="008D1A24"/>
    <w:rsid w:val="008D233E"/>
    <w:rsid w:val="008D2A8E"/>
    <w:rsid w:val="008D2BD2"/>
    <w:rsid w:val="008D2FCE"/>
    <w:rsid w:val="008D3E3C"/>
    <w:rsid w:val="008D4710"/>
    <w:rsid w:val="008D4F57"/>
    <w:rsid w:val="008D53A5"/>
    <w:rsid w:val="008D5AA1"/>
    <w:rsid w:val="008D5D54"/>
    <w:rsid w:val="008D6959"/>
    <w:rsid w:val="008D6B43"/>
    <w:rsid w:val="008D6C30"/>
    <w:rsid w:val="008D6DBE"/>
    <w:rsid w:val="008D6DE0"/>
    <w:rsid w:val="008D737D"/>
    <w:rsid w:val="008D75D7"/>
    <w:rsid w:val="008E0573"/>
    <w:rsid w:val="008E0998"/>
    <w:rsid w:val="008E1E39"/>
    <w:rsid w:val="008E1E69"/>
    <w:rsid w:val="008E1F5F"/>
    <w:rsid w:val="008E2E08"/>
    <w:rsid w:val="008E34CE"/>
    <w:rsid w:val="008E3A77"/>
    <w:rsid w:val="008E3E62"/>
    <w:rsid w:val="008E41D8"/>
    <w:rsid w:val="008E4582"/>
    <w:rsid w:val="008E4CEB"/>
    <w:rsid w:val="008E50FC"/>
    <w:rsid w:val="008E5B71"/>
    <w:rsid w:val="008E5FF6"/>
    <w:rsid w:val="008E6341"/>
    <w:rsid w:val="008E658E"/>
    <w:rsid w:val="008E6605"/>
    <w:rsid w:val="008E7D35"/>
    <w:rsid w:val="008E7F6B"/>
    <w:rsid w:val="008F0604"/>
    <w:rsid w:val="008F0E96"/>
    <w:rsid w:val="008F1B00"/>
    <w:rsid w:val="008F1B1E"/>
    <w:rsid w:val="008F1D7B"/>
    <w:rsid w:val="008F326B"/>
    <w:rsid w:val="008F372C"/>
    <w:rsid w:val="008F3EB6"/>
    <w:rsid w:val="008F4185"/>
    <w:rsid w:val="008F4320"/>
    <w:rsid w:val="008F46A5"/>
    <w:rsid w:val="008F4762"/>
    <w:rsid w:val="008F4B6C"/>
    <w:rsid w:val="008F5A3E"/>
    <w:rsid w:val="008F5B3D"/>
    <w:rsid w:val="008F6546"/>
    <w:rsid w:val="008F6DD7"/>
    <w:rsid w:val="008F749C"/>
    <w:rsid w:val="008F7B5C"/>
    <w:rsid w:val="008F7E00"/>
    <w:rsid w:val="00900C96"/>
    <w:rsid w:val="00900CB4"/>
    <w:rsid w:val="00901E31"/>
    <w:rsid w:val="00903BB1"/>
    <w:rsid w:val="00904221"/>
    <w:rsid w:val="00904F85"/>
    <w:rsid w:val="009061B5"/>
    <w:rsid w:val="009065B7"/>
    <w:rsid w:val="00907274"/>
    <w:rsid w:val="00907EDE"/>
    <w:rsid w:val="00910859"/>
    <w:rsid w:val="00910EED"/>
    <w:rsid w:val="00912084"/>
    <w:rsid w:val="00913688"/>
    <w:rsid w:val="00913F08"/>
    <w:rsid w:val="009141CE"/>
    <w:rsid w:val="00914247"/>
    <w:rsid w:val="0091534C"/>
    <w:rsid w:val="00916047"/>
    <w:rsid w:val="00916345"/>
    <w:rsid w:val="009167E6"/>
    <w:rsid w:val="00916B41"/>
    <w:rsid w:val="00916D2E"/>
    <w:rsid w:val="00917685"/>
    <w:rsid w:val="00917F14"/>
    <w:rsid w:val="00920F62"/>
    <w:rsid w:val="00921441"/>
    <w:rsid w:val="0092331D"/>
    <w:rsid w:val="0092414E"/>
    <w:rsid w:val="00926082"/>
    <w:rsid w:val="00927347"/>
    <w:rsid w:val="00927CD8"/>
    <w:rsid w:val="00927D46"/>
    <w:rsid w:val="009301C7"/>
    <w:rsid w:val="009307C9"/>
    <w:rsid w:val="009308A9"/>
    <w:rsid w:val="00930996"/>
    <w:rsid w:val="00930B23"/>
    <w:rsid w:val="00930E18"/>
    <w:rsid w:val="00930FCE"/>
    <w:rsid w:val="0093108D"/>
    <w:rsid w:val="0093157B"/>
    <w:rsid w:val="00931E3F"/>
    <w:rsid w:val="00933710"/>
    <w:rsid w:val="0093384F"/>
    <w:rsid w:val="00933D5F"/>
    <w:rsid w:val="00933DC0"/>
    <w:rsid w:val="0093413D"/>
    <w:rsid w:val="0093438C"/>
    <w:rsid w:val="0093475F"/>
    <w:rsid w:val="00934ED0"/>
    <w:rsid w:val="00935EE5"/>
    <w:rsid w:val="009360B9"/>
    <w:rsid w:val="00936F0F"/>
    <w:rsid w:val="0093719A"/>
    <w:rsid w:val="00937D1F"/>
    <w:rsid w:val="00940B31"/>
    <w:rsid w:val="00940C12"/>
    <w:rsid w:val="009416E9"/>
    <w:rsid w:val="00941713"/>
    <w:rsid w:val="00941F5F"/>
    <w:rsid w:val="0094320A"/>
    <w:rsid w:val="00943738"/>
    <w:rsid w:val="009444A1"/>
    <w:rsid w:val="00944BFE"/>
    <w:rsid w:val="00944DDB"/>
    <w:rsid w:val="00944F49"/>
    <w:rsid w:val="00945162"/>
    <w:rsid w:val="00947033"/>
    <w:rsid w:val="00947580"/>
    <w:rsid w:val="009478D1"/>
    <w:rsid w:val="009507F5"/>
    <w:rsid w:val="00950EE8"/>
    <w:rsid w:val="00951019"/>
    <w:rsid w:val="00951196"/>
    <w:rsid w:val="009511C3"/>
    <w:rsid w:val="00952378"/>
    <w:rsid w:val="00952432"/>
    <w:rsid w:val="00952602"/>
    <w:rsid w:val="00952A79"/>
    <w:rsid w:val="00952BD7"/>
    <w:rsid w:val="00953147"/>
    <w:rsid w:val="00953B08"/>
    <w:rsid w:val="00953D07"/>
    <w:rsid w:val="00953DC9"/>
    <w:rsid w:val="0095414A"/>
    <w:rsid w:val="00955BA3"/>
    <w:rsid w:val="00955BE5"/>
    <w:rsid w:val="00956434"/>
    <w:rsid w:val="009565EE"/>
    <w:rsid w:val="00956AD6"/>
    <w:rsid w:val="00956FCF"/>
    <w:rsid w:val="009579A4"/>
    <w:rsid w:val="00960096"/>
    <w:rsid w:val="00960A10"/>
    <w:rsid w:val="0096132C"/>
    <w:rsid w:val="00961414"/>
    <w:rsid w:val="009618F0"/>
    <w:rsid w:val="00962018"/>
    <w:rsid w:val="009623AF"/>
    <w:rsid w:val="00962DD0"/>
    <w:rsid w:val="00963665"/>
    <w:rsid w:val="00963AC5"/>
    <w:rsid w:val="00963E59"/>
    <w:rsid w:val="00964DD8"/>
    <w:rsid w:val="00965032"/>
    <w:rsid w:val="0096540A"/>
    <w:rsid w:val="00965C8A"/>
    <w:rsid w:val="00965E16"/>
    <w:rsid w:val="009661A7"/>
    <w:rsid w:val="00967854"/>
    <w:rsid w:val="00970538"/>
    <w:rsid w:val="00970879"/>
    <w:rsid w:val="009717A9"/>
    <w:rsid w:val="00971EBE"/>
    <w:rsid w:val="00972454"/>
    <w:rsid w:val="00972559"/>
    <w:rsid w:val="009729A9"/>
    <w:rsid w:val="00972E76"/>
    <w:rsid w:val="00973405"/>
    <w:rsid w:val="00973803"/>
    <w:rsid w:val="0097387E"/>
    <w:rsid w:val="00973E24"/>
    <w:rsid w:val="00973F21"/>
    <w:rsid w:val="00974CCD"/>
    <w:rsid w:val="009756C7"/>
    <w:rsid w:val="009772F0"/>
    <w:rsid w:val="0097769F"/>
    <w:rsid w:val="00977795"/>
    <w:rsid w:val="0097782A"/>
    <w:rsid w:val="0098018C"/>
    <w:rsid w:val="009801EF"/>
    <w:rsid w:val="00980E98"/>
    <w:rsid w:val="00981615"/>
    <w:rsid w:val="00981E2B"/>
    <w:rsid w:val="00981E50"/>
    <w:rsid w:val="0098265F"/>
    <w:rsid w:val="0098295B"/>
    <w:rsid w:val="00983252"/>
    <w:rsid w:val="009836B8"/>
    <w:rsid w:val="009840EE"/>
    <w:rsid w:val="009841C9"/>
    <w:rsid w:val="0098497A"/>
    <w:rsid w:val="00985D21"/>
    <w:rsid w:val="009860DA"/>
    <w:rsid w:val="00986140"/>
    <w:rsid w:val="0098624C"/>
    <w:rsid w:val="00986292"/>
    <w:rsid w:val="00986415"/>
    <w:rsid w:val="00986547"/>
    <w:rsid w:val="00986CAD"/>
    <w:rsid w:val="00986D94"/>
    <w:rsid w:val="009875A1"/>
    <w:rsid w:val="0099060E"/>
    <w:rsid w:val="0099074A"/>
    <w:rsid w:val="00992275"/>
    <w:rsid w:val="00992472"/>
    <w:rsid w:val="0099249D"/>
    <w:rsid w:val="009925E9"/>
    <w:rsid w:val="009946EB"/>
    <w:rsid w:val="00994CD9"/>
    <w:rsid w:val="00994D6B"/>
    <w:rsid w:val="0099526C"/>
    <w:rsid w:val="0099552E"/>
    <w:rsid w:val="00995BB1"/>
    <w:rsid w:val="00995DDA"/>
    <w:rsid w:val="00995ED5"/>
    <w:rsid w:val="009962EE"/>
    <w:rsid w:val="0099707D"/>
    <w:rsid w:val="009A13C3"/>
    <w:rsid w:val="009A1B61"/>
    <w:rsid w:val="009A1CC5"/>
    <w:rsid w:val="009A1D72"/>
    <w:rsid w:val="009A2102"/>
    <w:rsid w:val="009A2158"/>
    <w:rsid w:val="009A237F"/>
    <w:rsid w:val="009A36F3"/>
    <w:rsid w:val="009A373C"/>
    <w:rsid w:val="009A4705"/>
    <w:rsid w:val="009A4B88"/>
    <w:rsid w:val="009A4C3F"/>
    <w:rsid w:val="009A58B2"/>
    <w:rsid w:val="009A5AB8"/>
    <w:rsid w:val="009A5FA0"/>
    <w:rsid w:val="009A6FC1"/>
    <w:rsid w:val="009B0189"/>
    <w:rsid w:val="009B12E3"/>
    <w:rsid w:val="009B257F"/>
    <w:rsid w:val="009B36A5"/>
    <w:rsid w:val="009B36D7"/>
    <w:rsid w:val="009B3756"/>
    <w:rsid w:val="009B3781"/>
    <w:rsid w:val="009B39DF"/>
    <w:rsid w:val="009B4285"/>
    <w:rsid w:val="009B5356"/>
    <w:rsid w:val="009B5F2B"/>
    <w:rsid w:val="009B67D1"/>
    <w:rsid w:val="009B6B92"/>
    <w:rsid w:val="009B6D98"/>
    <w:rsid w:val="009B6DAD"/>
    <w:rsid w:val="009B7334"/>
    <w:rsid w:val="009B7E4E"/>
    <w:rsid w:val="009C07BA"/>
    <w:rsid w:val="009C0869"/>
    <w:rsid w:val="009C0B5C"/>
    <w:rsid w:val="009C1035"/>
    <w:rsid w:val="009C148A"/>
    <w:rsid w:val="009C1C0C"/>
    <w:rsid w:val="009C2240"/>
    <w:rsid w:val="009C3234"/>
    <w:rsid w:val="009C38F7"/>
    <w:rsid w:val="009C4E20"/>
    <w:rsid w:val="009C551B"/>
    <w:rsid w:val="009C61CB"/>
    <w:rsid w:val="009C79F3"/>
    <w:rsid w:val="009D0413"/>
    <w:rsid w:val="009D0698"/>
    <w:rsid w:val="009D22DF"/>
    <w:rsid w:val="009D2E68"/>
    <w:rsid w:val="009D316C"/>
    <w:rsid w:val="009D37A9"/>
    <w:rsid w:val="009D3904"/>
    <w:rsid w:val="009D3916"/>
    <w:rsid w:val="009D3A50"/>
    <w:rsid w:val="009D400C"/>
    <w:rsid w:val="009D4921"/>
    <w:rsid w:val="009D60FC"/>
    <w:rsid w:val="009D6845"/>
    <w:rsid w:val="009D68B8"/>
    <w:rsid w:val="009E03C6"/>
    <w:rsid w:val="009E05EC"/>
    <w:rsid w:val="009E0FF1"/>
    <w:rsid w:val="009E14DE"/>
    <w:rsid w:val="009E1A6C"/>
    <w:rsid w:val="009E1E7A"/>
    <w:rsid w:val="009E1F09"/>
    <w:rsid w:val="009E206D"/>
    <w:rsid w:val="009E278F"/>
    <w:rsid w:val="009E29F9"/>
    <w:rsid w:val="009E2E71"/>
    <w:rsid w:val="009E316A"/>
    <w:rsid w:val="009E3252"/>
    <w:rsid w:val="009E39E3"/>
    <w:rsid w:val="009E404E"/>
    <w:rsid w:val="009E439B"/>
    <w:rsid w:val="009E4B7E"/>
    <w:rsid w:val="009E578A"/>
    <w:rsid w:val="009E59B7"/>
    <w:rsid w:val="009E63DC"/>
    <w:rsid w:val="009E6728"/>
    <w:rsid w:val="009E69FC"/>
    <w:rsid w:val="009E6F1E"/>
    <w:rsid w:val="009E74EA"/>
    <w:rsid w:val="009E7870"/>
    <w:rsid w:val="009F0820"/>
    <w:rsid w:val="009F084F"/>
    <w:rsid w:val="009F1181"/>
    <w:rsid w:val="009F11B3"/>
    <w:rsid w:val="009F1698"/>
    <w:rsid w:val="009F1B76"/>
    <w:rsid w:val="009F1D68"/>
    <w:rsid w:val="009F228E"/>
    <w:rsid w:val="009F294D"/>
    <w:rsid w:val="009F2F51"/>
    <w:rsid w:val="009F4319"/>
    <w:rsid w:val="009F4923"/>
    <w:rsid w:val="009F51E7"/>
    <w:rsid w:val="009F5287"/>
    <w:rsid w:val="009F75B0"/>
    <w:rsid w:val="00A002E3"/>
    <w:rsid w:val="00A0054E"/>
    <w:rsid w:val="00A006EE"/>
    <w:rsid w:val="00A010EA"/>
    <w:rsid w:val="00A014D1"/>
    <w:rsid w:val="00A0159D"/>
    <w:rsid w:val="00A01FAC"/>
    <w:rsid w:val="00A02365"/>
    <w:rsid w:val="00A0242D"/>
    <w:rsid w:val="00A02A3F"/>
    <w:rsid w:val="00A033C3"/>
    <w:rsid w:val="00A036DD"/>
    <w:rsid w:val="00A03A36"/>
    <w:rsid w:val="00A03C19"/>
    <w:rsid w:val="00A047B5"/>
    <w:rsid w:val="00A05E41"/>
    <w:rsid w:val="00A06038"/>
    <w:rsid w:val="00A065D4"/>
    <w:rsid w:val="00A078E8"/>
    <w:rsid w:val="00A1014E"/>
    <w:rsid w:val="00A10424"/>
    <w:rsid w:val="00A10BD5"/>
    <w:rsid w:val="00A12B99"/>
    <w:rsid w:val="00A13257"/>
    <w:rsid w:val="00A14CB7"/>
    <w:rsid w:val="00A1622D"/>
    <w:rsid w:val="00A1673D"/>
    <w:rsid w:val="00A167C9"/>
    <w:rsid w:val="00A17561"/>
    <w:rsid w:val="00A17B49"/>
    <w:rsid w:val="00A17B87"/>
    <w:rsid w:val="00A17CAE"/>
    <w:rsid w:val="00A202FA"/>
    <w:rsid w:val="00A20AE5"/>
    <w:rsid w:val="00A21189"/>
    <w:rsid w:val="00A212A3"/>
    <w:rsid w:val="00A22031"/>
    <w:rsid w:val="00A22EB5"/>
    <w:rsid w:val="00A22F5F"/>
    <w:rsid w:val="00A22F8E"/>
    <w:rsid w:val="00A22FCA"/>
    <w:rsid w:val="00A23C2B"/>
    <w:rsid w:val="00A23ED3"/>
    <w:rsid w:val="00A243BA"/>
    <w:rsid w:val="00A24665"/>
    <w:rsid w:val="00A2478E"/>
    <w:rsid w:val="00A25A73"/>
    <w:rsid w:val="00A26BBE"/>
    <w:rsid w:val="00A2739A"/>
    <w:rsid w:val="00A27658"/>
    <w:rsid w:val="00A314D8"/>
    <w:rsid w:val="00A31C3A"/>
    <w:rsid w:val="00A338E1"/>
    <w:rsid w:val="00A33F52"/>
    <w:rsid w:val="00A3478A"/>
    <w:rsid w:val="00A35352"/>
    <w:rsid w:val="00A35A77"/>
    <w:rsid w:val="00A35F12"/>
    <w:rsid w:val="00A36B47"/>
    <w:rsid w:val="00A37326"/>
    <w:rsid w:val="00A37374"/>
    <w:rsid w:val="00A37920"/>
    <w:rsid w:val="00A37A07"/>
    <w:rsid w:val="00A37B5C"/>
    <w:rsid w:val="00A40699"/>
    <w:rsid w:val="00A408AC"/>
    <w:rsid w:val="00A40C5D"/>
    <w:rsid w:val="00A41852"/>
    <w:rsid w:val="00A41C2E"/>
    <w:rsid w:val="00A424A5"/>
    <w:rsid w:val="00A42962"/>
    <w:rsid w:val="00A42AF6"/>
    <w:rsid w:val="00A42BA7"/>
    <w:rsid w:val="00A42E45"/>
    <w:rsid w:val="00A43269"/>
    <w:rsid w:val="00A43507"/>
    <w:rsid w:val="00A4350F"/>
    <w:rsid w:val="00A436D0"/>
    <w:rsid w:val="00A43D42"/>
    <w:rsid w:val="00A43DAB"/>
    <w:rsid w:val="00A45A55"/>
    <w:rsid w:val="00A462C7"/>
    <w:rsid w:val="00A4637C"/>
    <w:rsid w:val="00A46453"/>
    <w:rsid w:val="00A467F4"/>
    <w:rsid w:val="00A46D8D"/>
    <w:rsid w:val="00A46F2B"/>
    <w:rsid w:val="00A46F61"/>
    <w:rsid w:val="00A47C92"/>
    <w:rsid w:val="00A47E25"/>
    <w:rsid w:val="00A506AF"/>
    <w:rsid w:val="00A50E7A"/>
    <w:rsid w:val="00A53034"/>
    <w:rsid w:val="00A540C5"/>
    <w:rsid w:val="00A54B12"/>
    <w:rsid w:val="00A5521D"/>
    <w:rsid w:val="00A55527"/>
    <w:rsid w:val="00A56208"/>
    <w:rsid w:val="00A564F7"/>
    <w:rsid w:val="00A56BE4"/>
    <w:rsid w:val="00A60654"/>
    <w:rsid w:val="00A61B02"/>
    <w:rsid w:val="00A61BF1"/>
    <w:rsid w:val="00A61EFA"/>
    <w:rsid w:val="00A62640"/>
    <w:rsid w:val="00A6285A"/>
    <w:rsid w:val="00A64518"/>
    <w:rsid w:val="00A6507B"/>
    <w:rsid w:val="00A65727"/>
    <w:rsid w:val="00A6579C"/>
    <w:rsid w:val="00A659C0"/>
    <w:rsid w:val="00A668C5"/>
    <w:rsid w:val="00A66BC9"/>
    <w:rsid w:val="00A66E0E"/>
    <w:rsid w:val="00A66FB7"/>
    <w:rsid w:val="00A674A7"/>
    <w:rsid w:val="00A67E9A"/>
    <w:rsid w:val="00A67F81"/>
    <w:rsid w:val="00A70CAC"/>
    <w:rsid w:val="00A71F6C"/>
    <w:rsid w:val="00A72973"/>
    <w:rsid w:val="00A73197"/>
    <w:rsid w:val="00A742B1"/>
    <w:rsid w:val="00A743B7"/>
    <w:rsid w:val="00A74D5C"/>
    <w:rsid w:val="00A75653"/>
    <w:rsid w:val="00A759E3"/>
    <w:rsid w:val="00A75A83"/>
    <w:rsid w:val="00A75CC0"/>
    <w:rsid w:val="00A75D80"/>
    <w:rsid w:val="00A75DDB"/>
    <w:rsid w:val="00A77567"/>
    <w:rsid w:val="00A77868"/>
    <w:rsid w:val="00A77EFB"/>
    <w:rsid w:val="00A80B66"/>
    <w:rsid w:val="00A821F7"/>
    <w:rsid w:val="00A82A6C"/>
    <w:rsid w:val="00A835FD"/>
    <w:rsid w:val="00A83A65"/>
    <w:rsid w:val="00A83C5E"/>
    <w:rsid w:val="00A84323"/>
    <w:rsid w:val="00A860A7"/>
    <w:rsid w:val="00A86B1D"/>
    <w:rsid w:val="00A86FC1"/>
    <w:rsid w:val="00A9080E"/>
    <w:rsid w:val="00A90F1C"/>
    <w:rsid w:val="00A910F1"/>
    <w:rsid w:val="00A92315"/>
    <w:rsid w:val="00A9276A"/>
    <w:rsid w:val="00A927EE"/>
    <w:rsid w:val="00A9298D"/>
    <w:rsid w:val="00A92FAE"/>
    <w:rsid w:val="00A93E63"/>
    <w:rsid w:val="00A952F3"/>
    <w:rsid w:val="00A95688"/>
    <w:rsid w:val="00A9589A"/>
    <w:rsid w:val="00A9649F"/>
    <w:rsid w:val="00A96623"/>
    <w:rsid w:val="00AA1901"/>
    <w:rsid w:val="00AA1D21"/>
    <w:rsid w:val="00AA274E"/>
    <w:rsid w:val="00AA39BF"/>
    <w:rsid w:val="00AA549B"/>
    <w:rsid w:val="00AA5BEF"/>
    <w:rsid w:val="00AA61DE"/>
    <w:rsid w:val="00AA64AD"/>
    <w:rsid w:val="00AA652E"/>
    <w:rsid w:val="00AA68A5"/>
    <w:rsid w:val="00AA6C14"/>
    <w:rsid w:val="00AA7A0D"/>
    <w:rsid w:val="00AB03BE"/>
    <w:rsid w:val="00AB03D3"/>
    <w:rsid w:val="00AB04C3"/>
    <w:rsid w:val="00AB1AB2"/>
    <w:rsid w:val="00AB1DDD"/>
    <w:rsid w:val="00AB1E42"/>
    <w:rsid w:val="00AB2F8F"/>
    <w:rsid w:val="00AB5C2F"/>
    <w:rsid w:val="00AB6559"/>
    <w:rsid w:val="00AB78E3"/>
    <w:rsid w:val="00AB7F42"/>
    <w:rsid w:val="00AC05ED"/>
    <w:rsid w:val="00AC0E3E"/>
    <w:rsid w:val="00AC15B9"/>
    <w:rsid w:val="00AC1637"/>
    <w:rsid w:val="00AC1D1B"/>
    <w:rsid w:val="00AC1DEB"/>
    <w:rsid w:val="00AC2C49"/>
    <w:rsid w:val="00AC3A9C"/>
    <w:rsid w:val="00AC3E16"/>
    <w:rsid w:val="00AC43B2"/>
    <w:rsid w:val="00AC4F53"/>
    <w:rsid w:val="00AC5647"/>
    <w:rsid w:val="00AC5861"/>
    <w:rsid w:val="00AC58AB"/>
    <w:rsid w:val="00AC6C29"/>
    <w:rsid w:val="00AC6E09"/>
    <w:rsid w:val="00AD083E"/>
    <w:rsid w:val="00AD0AE7"/>
    <w:rsid w:val="00AD1909"/>
    <w:rsid w:val="00AD1B9A"/>
    <w:rsid w:val="00AD1C18"/>
    <w:rsid w:val="00AD29C1"/>
    <w:rsid w:val="00AD3E50"/>
    <w:rsid w:val="00AD4F1A"/>
    <w:rsid w:val="00AD55C2"/>
    <w:rsid w:val="00AD6E0A"/>
    <w:rsid w:val="00AD6E68"/>
    <w:rsid w:val="00AD6F23"/>
    <w:rsid w:val="00AD72BF"/>
    <w:rsid w:val="00AE0151"/>
    <w:rsid w:val="00AE0A1E"/>
    <w:rsid w:val="00AE0EBA"/>
    <w:rsid w:val="00AE1098"/>
    <w:rsid w:val="00AE28DE"/>
    <w:rsid w:val="00AE3410"/>
    <w:rsid w:val="00AE513E"/>
    <w:rsid w:val="00AE5DF8"/>
    <w:rsid w:val="00AE6CD0"/>
    <w:rsid w:val="00AE7131"/>
    <w:rsid w:val="00AE75A6"/>
    <w:rsid w:val="00AF1197"/>
    <w:rsid w:val="00AF1751"/>
    <w:rsid w:val="00AF1918"/>
    <w:rsid w:val="00AF1EB9"/>
    <w:rsid w:val="00AF2284"/>
    <w:rsid w:val="00AF2780"/>
    <w:rsid w:val="00AF2841"/>
    <w:rsid w:val="00AF2A2F"/>
    <w:rsid w:val="00AF31F4"/>
    <w:rsid w:val="00AF3D66"/>
    <w:rsid w:val="00AF44AC"/>
    <w:rsid w:val="00AF44D6"/>
    <w:rsid w:val="00AF48EC"/>
    <w:rsid w:val="00AF4A56"/>
    <w:rsid w:val="00AF4CE6"/>
    <w:rsid w:val="00AF500A"/>
    <w:rsid w:val="00AF535C"/>
    <w:rsid w:val="00AF62BE"/>
    <w:rsid w:val="00AF6778"/>
    <w:rsid w:val="00B002E9"/>
    <w:rsid w:val="00B003DB"/>
    <w:rsid w:val="00B01731"/>
    <w:rsid w:val="00B0196C"/>
    <w:rsid w:val="00B01A3F"/>
    <w:rsid w:val="00B01E65"/>
    <w:rsid w:val="00B0247E"/>
    <w:rsid w:val="00B025F6"/>
    <w:rsid w:val="00B03C01"/>
    <w:rsid w:val="00B03CFB"/>
    <w:rsid w:val="00B03D56"/>
    <w:rsid w:val="00B044F9"/>
    <w:rsid w:val="00B04B19"/>
    <w:rsid w:val="00B05213"/>
    <w:rsid w:val="00B0665D"/>
    <w:rsid w:val="00B06751"/>
    <w:rsid w:val="00B073F7"/>
    <w:rsid w:val="00B07868"/>
    <w:rsid w:val="00B07AF7"/>
    <w:rsid w:val="00B107CF"/>
    <w:rsid w:val="00B10B43"/>
    <w:rsid w:val="00B10BDB"/>
    <w:rsid w:val="00B10F01"/>
    <w:rsid w:val="00B11986"/>
    <w:rsid w:val="00B11E10"/>
    <w:rsid w:val="00B12453"/>
    <w:rsid w:val="00B13775"/>
    <w:rsid w:val="00B13BEC"/>
    <w:rsid w:val="00B1463C"/>
    <w:rsid w:val="00B14958"/>
    <w:rsid w:val="00B14D96"/>
    <w:rsid w:val="00B15082"/>
    <w:rsid w:val="00B162E7"/>
    <w:rsid w:val="00B16420"/>
    <w:rsid w:val="00B16B02"/>
    <w:rsid w:val="00B17012"/>
    <w:rsid w:val="00B175DC"/>
    <w:rsid w:val="00B20D5A"/>
    <w:rsid w:val="00B21204"/>
    <w:rsid w:val="00B213DB"/>
    <w:rsid w:val="00B21600"/>
    <w:rsid w:val="00B21A91"/>
    <w:rsid w:val="00B22066"/>
    <w:rsid w:val="00B22F51"/>
    <w:rsid w:val="00B23A01"/>
    <w:rsid w:val="00B23C76"/>
    <w:rsid w:val="00B24F5E"/>
    <w:rsid w:val="00B25356"/>
    <w:rsid w:val="00B25724"/>
    <w:rsid w:val="00B25BEE"/>
    <w:rsid w:val="00B25DCA"/>
    <w:rsid w:val="00B26479"/>
    <w:rsid w:val="00B265B6"/>
    <w:rsid w:val="00B2732F"/>
    <w:rsid w:val="00B279BA"/>
    <w:rsid w:val="00B27AEA"/>
    <w:rsid w:val="00B3025A"/>
    <w:rsid w:val="00B30F00"/>
    <w:rsid w:val="00B31E5F"/>
    <w:rsid w:val="00B34EAE"/>
    <w:rsid w:val="00B35162"/>
    <w:rsid w:val="00B358AA"/>
    <w:rsid w:val="00B35B28"/>
    <w:rsid w:val="00B35CE1"/>
    <w:rsid w:val="00B368E6"/>
    <w:rsid w:val="00B36D2C"/>
    <w:rsid w:val="00B36F6A"/>
    <w:rsid w:val="00B3714D"/>
    <w:rsid w:val="00B37746"/>
    <w:rsid w:val="00B3780C"/>
    <w:rsid w:val="00B37D3B"/>
    <w:rsid w:val="00B37F0C"/>
    <w:rsid w:val="00B40368"/>
    <w:rsid w:val="00B4061A"/>
    <w:rsid w:val="00B415F6"/>
    <w:rsid w:val="00B41AD3"/>
    <w:rsid w:val="00B41C1C"/>
    <w:rsid w:val="00B41EAC"/>
    <w:rsid w:val="00B4214D"/>
    <w:rsid w:val="00B42972"/>
    <w:rsid w:val="00B43646"/>
    <w:rsid w:val="00B44666"/>
    <w:rsid w:val="00B44751"/>
    <w:rsid w:val="00B44DB6"/>
    <w:rsid w:val="00B457F2"/>
    <w:rsid w:val="00B45C19"/>
    <w:rsid w:val="00B45E37"/>
    <w:rsid w:val="00B4682B"/>
    <w:rsid w:val="00B4759F"/>
    <w:rsid w:val="00B47686"/>
    <w:rsid w:val="00B477C7"/>
    <w:rsid w:val="00B5043D"/>
    <w:rsid w:val="00B505DF"/>
    <w:rsid w:val="00B50EC0"/>
    <w:rsid w:val="00B51127"/>
    <w:rsid w:val="00B51373"/>
    <w:rsid w:val="00B515BB"/>
    <w:rsid w:val="00B515E1"/>
    <w:rsid w:val="00B53226"/>
    <w:rsid w:val="00B5432F"/>
    <w:rsid w:val="00B554B8"/>
    <w:rsid w:val="00B55D54"/>
    <w:rsid w:val="00B55E1B"/>
    <w:rsid w:val="00B5762F"/>
    <w:rsid w:val="00B603F7"/>
    <w:rsid w:val="00B6072E"/>
    <w:rsid w:val="00B63529"/>
    <w:rsid w:val="00B638DD"/>
    <w:rsid w:val="00B638F1"/>
    <w:rsid w:val="00B63FE1"/>
    <w:rsid w:val="00B641BC"/>
    <w:rsid w:val="00B641BE"/>
    <w:rsid w:val="00B65E20"/>
    <w:rsid w:val="00B660E1"/>
    <w:rsid w:val="00B661C0"/>
    <w:rsid w:val="00B66747"/>
    <w:rsid w:val="00B672E6"/>
    <w:rsid w:val="00B67755"/>
    <w:rsid w:val="00B67EC0"/>
    <w:rsid w:val="00B70AD7"/>
    <w:rsid w:val="00B70F84"/>
    <w:rsid w:val="00B71D5B"/>
    <w:rsid w:val="00B723F6"/>
    <w:rsid w:val="00B72CDD"/>
    <w:rsid w:val="00B72D61"/>
    <w:rsid w:val="00B73BAD"/>
    <w:rsid w:val="00B74177"/>
    <w:rsid w:val="00B750B9"/>
    <w:rsid w:val="00B75D3D"/>
    <w:rsid w:val="00B76393"/>
    <w:rsid w:val="00B76BF6"/>
    <w:rsid w:val="00B77092"/>
    <w:rsid w:val="00B771EA"/>
    <w:rsid w:val="00B772A5"/>
    <w:rsid w:val="00B7731D"/>
    <w:rsid w:val="00B773A6"/>
    <w:rsid w:val="00B817F6"/>
    <w:rsid w:val="00B81DCF"/>
    <w:rsid w:val="00B8270E"/>
    <w:rsid w:val="00B83104"/>
    <w:rsid w:val="00B836EC"/>
    <w:rsid w:val="00B83A07"/>
    <w:rsid w:val="00B83E12"/>
    <w:rsid w:val="00B84260"/>
    <w:rsid w:val="00B84288"/>
    <w:rsid w:val="00B84367"/>
    <w:rsid w:val="00B850C1"/>
    <w:rsid w:val="00B85320"/>
    <w:rsid w:val="00B856CE"/>
    <w:rsid w:val="00B8599A"/>
    <w:rsid w:val="00B85DB1"/>
    <w:rsid w:val="00B86B12"/>
    <w:rsid w:val="00B86BD7"/>
    <w:rsid w:val="00B86D53"/>
    <w:rsid w:val="00B87936"/>
    <w:rsid w:val="00B87C57"/>
    <w:rsid w:val="00B90362"/>
    <w:rsid w:val="00B9046F"/>
    <w:rsid w:val="00B9085D"/>
    <w:rsid w:val="00B90AB2"/>
    <w:rsid w:val="00B91714"/>
    <w:rsid w:val="00B9308B"/>
    <w:rsid w:val="00B93589"/>
    <w:rsid w:val="00B937FD"/>
    <w:rsid w:val="00B94540"/>
    <w:rsid w:val="00B94A05"/>
    <w:rsid w:val="00B95034"/>
    <w:rsid w:val="00B95B56"/>
    <w:rsid w:val="00B966EE"/>
    <w:rsid w:val="00B96EBF"/>
    <w:rsid w:val="00B96FE1"/>
    <w:rsid w:val="00BA0577"/>
    <w:rsid w:val="00BA082B"/>
    <w:rsid w:val="00BA09A6"/>
    <w:rsid w:val="00BA0C26"/>
    <w:rsid w:val="00BA0EE8"/>
    <w:rsid w:val="00BA18C8"/>
    <w:rsid w:val="00BA1BE4"/>
    <w:rsid w:val="00BA1FDD"/>
    <w:rsid w:val="00BA235F"/>
    <w:rsid w:val="00BA2D42"/>
    <w:rsid w:val="00BA4435"/>
    <w:rsid w:val="00BA6424"/>
    <w:rsid w:val="00BA64A0"/>
    <w:rsid w:val="00BA7523"/>
    <w:rsid w:val="00BA7552"/>
    <w:rsid w:val="00BB0B8E"/>
    <w:rsid w:val="00BB0F22"/>
    <w:rsid w:val="00BB24AC"/>
    <w:rsid w:val="00BB2A44"/>
    <w:rsid w:val="00BB318B"/>
    <w:rsid w:val="00BB4B50"/>
    <w:rsid w:val="00BB4CE5"/>
    <w:rsid w:val="00BB4D25"/>
    <w:rsid w:val="00BB5B7F"/>
    <w:rsid w:val="00BB65D0"/>
    <w:rsid w:val="00BB6BFD"/>
    <w:rsid w:val="00BB6CB2"/>
    <w:rsid w:val="00BB7459"/>
    <w:rsid w:val="00BB77B4"/>
    <w:rsid w:val="00BB7CF0"/>
    <w:rsid w:val="00BC1AB3"/>
    <w:rsid w:val="00BC2236"/>
    <w:rsid w:val="00BC2524"/>
    <w:rsid w:val="00BC2923"/>
    <w:rsid w:val="00BC2BE8"/>
    <w:rsid w:val="00BC2C26"/>
    <w:rsid w:val="00BC3689"/>
    <w:rsid w:val="00BC36AB"/>
    <w:rsid w:val="00BC3F7E"/>
    <w:rsid w:val="00BC4460"/>
    <w:rsid w:val="00BC46FA"/>
    <w:rsid w:val="00BC51E5"/>
    <w:rsid w:val="00BC538C"/>
    <w:rsid w:val="00BC5BF0"/>
    <w:rsid w:val="00BC5C29"/>
    <w:rsid w:val="00BC5CE4"/>
    <w:rsid w:val="00BC5E2F"/>
    <w:rsid w:val="00BC652B"/>
    <w:rsid w:val="00BC7D58"/>
    <w:rsid w:val="00BC7FED"/>
    <w:rsid w:val="00BD06DB"/>
    <w:rsid w:val="00BD0BB0"/>
    <w:rsid w:val="00BD106A"/>
    <w:rsid w:val="00BD11AB"/>
    <w:rsid w:val="00BD28D1"/>
    <w:rsid w:val="00BD32A3"/>
    <w:rsid w:val="00BD46D6"/>
    <w:rsid w:val="00BD4814"/>
    <w:rsid w:val="00BD4E52"/>
    <w:rsid w:val="00BD500D"/>
    <w:rsid w:val="00BD51C5"/>
    <w:rsid w:val="00BD56F3"/>
    <w:rsid w:val="00BD6297"/>
    <w:rsid w:val="00BD67FF"/>
    <w:rsid w:val="00BD7891"/>
    <w:rsid w:val="00BD7DD1"/>
    <w:rsid w:val="00BD7E98"/>
    <w:rsid w:val="00BE0E77"/>
    <w:rsid w:val="00BE15A2"/>
    <w:rsid w:val="00BE1D3E"/>
    <w:rsid w:val="00BE2067"/>
    <w:rsid w:val="00BE2D36"/>
    <w:rsid w:val="00BE3092"/>
    <w:rsid w:val="00BE3DCD"/>
    <w:rsid w:val="00BE423B"/>
    <w:rsid w:val="00BE4EDC"/>
    <w:rsid w:val="00BE54AF"/>
    <w:rsid w:val="00BE5FEB"/>
    <w:rsid w:val="00BE669D"/>
    <w:rsid w:val="00BE6B99"/>
    <w:rsid w:val="00BF22CD"/>
    <w:rsid w:val="00BF24E3"/>
    <w:rsid w:val="00BF32A9"/>
    <w:rsid w:val="00BF458A"/>
    <w:rsid w:val="00BF4ED2"/>
    <w:rsid w:val="00BF5271"/>
    <w:rsid w:val="00BF5E60"/>
    <w:rsid w:val="00BF614D"/>
    <w:rsid w:val="00BF66D7"/>
    <w:rsid w:val="00BF689C"/>
    <w:rsid w:val="00BF6912"/>
    <w:rsid w:val="00BF707B"/>
    <w:rsid w:val="00BF725A"/>
    <w:rsid w:val="00BF72E1"/>
    <w:rsid w:val="00BF7DEE"/>
    <w:rsid w:val="00BF7FBD"/>
    <w:rsid w:val="00C005AF"/>
    <w:rsid w:val="00C00824"/>
    <w:rsid w:val="00C00D63"/>
    <w:rsid w:val="00C00FBA"/>
    <w:rsid w:val="00C019B6"/>
    <w:rsid w:val="00C02BD0"/>
    <w:rsid w:val="00C02DA7"/>
    <w:rsid w:val="00C03619"/>
    <w:rsid w:val="00C0361A"/>
    <w:rsid w:val="00C039E9"/>
    <w:rsid w:val="00C03E46"/>
    <w:rsid w:val="00C04315"/>
    <w:rsid w:val="00C04543"/>
    <w:rsid w:val="00C045FC"/>
    <w:rsid w:val="00C04EA1"/>
    <w:rsid w:val="00C052CC"/>
    <w:rsid w:val="00C052D3"/>
    <w:rsid w:val="00C057DB"/>
    <w:rsid w:val="00C07554"/>
    <w:rsid w:val="00C07807"/>
    <w:rsid w:val="00C0786E"/>
    <w:rsid w:val="00C0797B"/>
    <w:rsid w:val="00C1183D"/>
    <w:rsid w:val="00C118AC"/>
    <w:rsid w:val="00C11B4B"/>
    <w:rsid w:val="00C11B7E"/>
    <w:rsid w:val="00C1218B"/>
    <w:rsid w:val="00C1218F"/>
    <w:rsid w:val="00C122A1"/>
    <w:rsid w:val="00C124BD"/>
    <w:rsid w:val="00C12818"/>
    <w:rsid w:val="00C12C38"/>
    <w:rsid w:val="00C12EF4"/>
    <w:rsid w:val="00C13626"/>
    <w:rsid w:val="00C13C88"/>
    <w:rsid w:val="00C141B2"/>
    <w:rsid w:val="00C14971"/>
    <w:rsid w:val="00C14D56"/>
    <w:rsid w:val="00C14ED6"/>
    <w:rsid w:val="00C16386"/>
    <w:rsid w:val="00C17A3F"/>
    <w:rsid w:val="00C17B31"/>
    <w:rsid w:val="00C2048D"/>
    <w:rsid w:val="00C20B2E"/>
    <w:rsid w:val="00C20C1A"/>
    <w:rsid w:val="00C20E0D"/>
    <w:rsid w:val="00C21090"/>
    <w:rsid w:val="00C21CC0"/>
    <w:rsid w:val="00C21F71"/>
    <w:rsid w:val="00C22F89"/>
    <w:rsid w:val="00C2334F"/>
    <w:rsid w:val="00C234EF"/>
    <w:rsid w:val="00C23B04"/>
    <w:rsid w:val="00C23E40"/>
    <w:rsid w:val="00C2418E"/>
    <w:rsid w:val="00C24A4D"/>
    <w:rsid w:val="00C24F22"/>
    <w:rsid w:val="00C256B6"/>
    <w:rsid w:val="00C25C5F"/>
    <w:rsid w:val="00C25F81"/>
    <w:rsid w:val="00C26734"/>
    <w:rsid w:val="00C26DF0"/>
    <w:rsid w:val="00C27061"/>
    <w:rsid w:val="00C34BFA"/>
    <w:rsid w:val="00C35122"/>
    <w:rsid w:val="00C35D8C"/>
    <w:rsid w:val="00C35FC9"/>
    <w:rsid w:val="00C369F7"/>
    <w:rsid w:val="00C375DF"/>
    <w:rsid w:val="00C40289"/>
    <w:rsid w:val="00C418CE"/>
    <w:rsid w:val="00C426D8"/>
    <w:rsid w:val="00C43399"/>
    <w:rsid w:val="00C43FBC"/>
    <w:rsid w:val="00C44B06"/>
    <w:rsid w:val="00C44F5C"/>
    <w:rsid w:val="00C45A0C"/>
    <w:rsid w:val="00C45A5A"/>
    <w:rsid w:val="00C45B98"/>
    <w:rsid w:val="00C45D13"/>
    <w:rsid w:val="00C462B2"/>
    <w:rsid w:val="00C47508"/>
    <w:rsid w:val="00C47812"/>
    <w:rsid w:val="00C5041A"/>
    <w:rsid w:val="00C507F9"/>
    <w:rsid w:val="00C50CF5"/>
    <w:rsid w:val="00C51151"/>
    <w:rsid w:val="00C52AD3"/>
    <w:rsid w:val="00C5373C"/>
    <w:rsid w:val="00C5486A"/>
    <w:rsid w:val="00C54A8A"/>
    <w:rsid w:val="00C54C7D"/>
    <w:rsid w:val="00C5521A"/>
    <w:rsid w:val="00C5532E"/>
    <w:rsid w:val="00C572C5"/>
    <w:rsid w:val="00C575C9"/>
    <w:rsid w:val="00C57C77"/>
    <w:rsid w:val="00C57C87"/>
    <w:rsid w:val="00C57FE2"/>
    <w:rsid w:val="00C61E86"/>
    <w:rsid w:val="00C62132"/>
    <w:rsid w:val="00C62DD2"/>
    <w:rsid w:val="00C630EA"/>
    <w:rsid w:val="00C63309"/>
    <w:rsid w:val="00C64FE8"/>
    <w:rsid w:val="00C665CB"/>
    <w:rsid w:val="00C66EEB"/>
    <w:rsid w:val="00C67FE7"/>
    <w:rsid w:val="00C70417"/>
    <w:rsid w:val="00C70623"/>
    <w:rsid w:val="00C70AEB"/>
    <w:rsid w:val="00C7122F"/>
    <w:rsid w:val="00C719D6"/>
    <w:rsid w:val="00C71A9C"/>
    <w:rsid w:val="00C71D2B"/>
    <w:rsid w:val="00C72347"/>
    <w:rsid w:val="00C7348C"/>
    <w:rsid w:val="00C74641"/>
    <w:rsid w:val="00C76120"/>
    <w:rsid w:val="00C76299"/>
    <w:rsid w:val="00C77617"/>
    <w:rsid w:val="00C77629"/>
    <w:rsid w:val="00C77CD4"/>
    <w:rsid w:val="00C77ED0"/>
    <w:rsid w:val="00C80A2F"/>
    <w:rsid w:val="00C81074"/>
    <w:rsid w:val="00C81352"/>
    <w:rsid w:val="00C823F4"/>
    <w:rsid w:val="00C8325A"/>
    <w:rsid w:val="00C832AC"/>
    <w:rsid w:val="00C835F5"/>
    <w:rsid w:val="00C838F9"/>
    <w:rsid w:val="00C83B95"/>
    <w:rsid w:val="00C8541A"/>
    <w:rsid w:val="00C8593E"/>
    <w:rsid w:val="00C86E4F"/>
    <w:rsid w:val="00C8702D"/>
    <w:rsid w:val="00C8704A"/>
    <w:rsid w:val="00C87FAE"/>
    <w:rsid w:val="00C905FC"/>
    <w:rsid w:val="00C916EF"/>
    <w:rsid w:val="00C91B29"/>
    <w:rsid w:val="00C922B5"/>
    <w:rsid w:val="00C92673"/>
    <w:rsid w:val="00C92F7B"/>
    <w:rsid w:val="00C93DA0"/>
    <w:rsid w:val="00C93DAD"/>
    <w:rsid w:val="00C94C6E"/>
    <w:rsid w:val="00C9519E"/>
    <w:rsid w:val="00C956E7"/>
    <w:rsid w:val="00C95918"/>
    <w:rsid w:val="00C95B5A"/>
    <w:rsid w:val="00C95D05"/>
    <w:rsid w:val="00C95D30"/>
    <w:rsid w:val="00C96DF4"/>
    <w:rsid w:val="00C96FD4"/>
    <w:rsid w:val="00C96FFF"/>
    <w:rsid w:val="00C9726C"/>
    <w:rsid w:val="00C9746E"/>
    <w:rsid w:val="00C97B4D"/>
    <w:rsid w:val="00C97B8E"/>
    <w:rsid w:val="00C97CE0"/>
    <w:rsid w:val="00CA07F4"/>
    <w:rsid w:val="00CA0A7F"/>
    <w:rsid w:val="00CA19C8"/>
    <w:rsid w:val="00CA24FC"/>
    <w:rsid w:val="00CA2AF3"/>
    <w:rsid w:val="00CA398E"/>
    <w:rsid w:val="00CA3E1B"/>
    <w:rsid w:val="00CA4A39"/>
    <w:rsid w:val="00CA4BB8"/>
    <w:rsid w:val="00CA508C"/>
    <w:rsid w:val="00CA7072"/>
    <w:rsid w:val="00CA7D3D"/>
    <w:rsid w:val="00CB0381"/>
    <w:rsid w:val="00CB0556"/>
    <w:rsid w:val="00CB06F1"/>
    <w:rsid w:val="00CB0888"/>
    <w:rsid w:val="00CB14F9"/>
    <w:rsid w:val="00CB1E1D"/>
    <w:rsid w:val="00CB2703"/>
    <w:rsid w:val="00CB4204"/>
    <w:rsid w:val="00CB4344"/>
    <w:rsid w:val="00CB4766"/>
    <w:rsid w:val="00CB4BB3"/>
    <w:rsid w:val="00CB4BEA"/>
    <w:rsid w:val="00CB4F54"/>
    <w:rsid w:val="00CB519C"/>
    <w:rsid w:val="00CB51CF"/>
    <w:rsid w:val="00CB54A7"/>
    <w:rsid w:val="00CB63DF"/>
    <w:rsid w:val="00CB6C29"/>
    <w:rsid w:val="00CB6E75"/>
    <w:rsid w:val="00CB78F5"/>
    <w:rsid w:val="00CB7C3B"/>
    <w:rsid w:val="00CC122A"/>
    <w:rsid w:val="00CC156C"/>
    <w:rsid w:val="00CC195D"/>
    <w:rsid w:val="00CC21DB"/>
    <w:rsid w:val="00CC239C"/>
    <w:rsid w:val="00CC2668"/>
    <w:rsid w:val="00CC26F9"/>
    <w:rsid w:val="00CC28BE"/>
    <w:rsid w:val="00CC3D82"/>
    <w:rsid w:val="00CC3DA1"/>
    <w:rsid w:val="00CC3ED8"/>
    <w:rsid w:val="00CC4632"/>
    <w:rsid w:val="00CC52AC"/>
    <w:rsid w:val="00CC67A0"/>
    <w:rsid w:val="00CC68B9"/>
    <w:rsid w:val="00CC6A3D"/>
    <w:rsid w:val="00CC7663"/>
    <w:rsid w:val="00CD0000"/>
    <w:rsid w:val="00CD03EF"/>
    <w:rsid w:val="00CD06A2"/>
    <w:rsid w:val="00CD21DD"/>
    <w:rsid w:val="00CD2B02"/>
    <w:rsid w:val="00CD2B81"/>
    <w:rsid w:val="00CD2FE7"/>
    <w:rsid w:val="00CD3117"/>
    <w:rsid w:val="00CD337D"/>
    <w:rsid w:val="00CD3760"/>
    <w:rsid w:val="00CD3E08"/>
    <w:rsid w:val="00CD4619"/>
    <w:rsid w:val="00CD4B56"/>
    <w:rsid w:val="00CD4FE6"/>
    <w:rsid w:val="00CD5292"/>
    <w:rsid w:val="00CD54D8"/>
    <w:rsid w:val="00CD595B"/>
    <w:rsid w:val="00CD5B47"/>
    <w:rsid w:val="00CD69A6"/>
    <w:rsid w:val="00CD6FAF"/>
    <w:rsid w:val="00CD7EB8"/>
    <w:rsid w:val="00CE0A5B"/>
    <w:rsid w:val="00CE1020"/>
    <w:rsid w:val="00CE1A9C"/>
    <w:rsid w:val="00CE27A0"/>
    <w:rsid w:val="00CE3032"/>
    <w:rsid w:val="00CE3348"/>
    <w:rsid w:val="00CE3766"/>
    <w:rsid w:val="00CE377F"/>
    <w:rsid w:val="00CE3C06"/>
    <w:rsid w:val="00CE3E35"/>
    <w:rsid w:val="00CE42DC"/>
    <w:rsid w:val="00CE45A7"/>
    <w:rsid w:val="00CE4A86"/>
    <w:rsid w:val="00CE4C0F"/>
    <w:rsid w:val="00CE5E02"/>
    <w:rsid w:val="00CE6519"/>
    <w:rsid w:val="00CE69FA"/>
    <w:rsid w:val="00CE7CFD"/>
    <w:rsid w:val="00CE7F23"/>
    <w:rsid w:val="00CF0351"/>
    <w:rsid w:val="00CF0ADB"/>
    <w:rsid w:val="00CF0FF2"/>
    <w:rsid w:val="00CF12EE"/>
    <w:rsid w:val="00CF168C"/>
    <w:rsid w:val="00CF1940"/>
    <w:rsid w:val="00CF2D1F"/>
    <w:rsid w:val="00CF2E10"/>
    <w:rsid w:val="00CF3835"/>
    <w:rsid w:val="00CF3870"/>
    <w:rsid w:val="00CF39F3"/>
    <w:rsid w:val="00CF41E2"/>
    <w:rsid w:val="00CF4382"/>
    <w:rsid w:val="00CF46C4"/>
    <w:rsid w:val="00CF474B"/>
    <w:rsid w:val="00CF4957"/>
    <w:rsid w:val="00CF4A4D"/>
    <w:rsid w:val="00CF6EE3"/>
    <w:rsid w:val="00CF7348"/>
    <w:rsid w:val="00CF7519"/>
    <w:rsid w:val="00CF75CB"/>
    <w:rsid w:val="00CF786E"/>
    <w:rsid w:val="00CF7F5B"/>
    <w:rsid w:val="00D00647"/>
    <w:rsid w:val="00D00E80"/>
    <w:rsid w:val="00D01F84"/>
    <w:rsid w:val="00D0297A"/>
    <w:rsid w:val="00D02A45"/>
    <w:rsid w:val="00D02BD3"/>
    <w:rsid w:val="00D0374E"/>
    <w:rsid w:val="00D04709"/>
    <w:rsid w:val="00D04839"/>
    <w:rsid w:val="00D04B76"/>
    <w:rsid w:val="00D04DEC"/>
    <w:rsid w:val="00D05AC7"/>
    <w:rsid w:val="00D06235"/>
    <w:rsid w:val="00D062F5"/>
    <w:rsid w:val="00D06BF2"/>
    <w:rsid w:val="00D07C2D"/>
    <w:rsid w:val="00D10276"/>
    <w:rsid w:val="00D10A8E"/>
    <w:rsid w:val="00D11400"/>
    <w:rsid w:val="00D11BA1"/>
    <w:rsid w:val="00D11C84"/>
    <w:rsid w:val="00D11D7F"/>
    <w:rsid w:val="00D11EFA"/>
    <w:rsid w:val="00D12310"/>
    <w:rsid w:val="00D12A3E"/>
    <w:rsid w:val="00D13013"/>
    <w:rsid w:val="00D14EB7"/>
    <w:rsid w:val="00D14F42"/>
    <w:rsid w:val="00D15010"/>
    <w:rsid w:val="00D150DC"/>
    <w:rsid w:val="00D15336"/>
    <w:rsid w:val="00D1573F"/>
    <w:rsid w:val="00D1647E"/>
    <w:rsid w:val="00D17215"/>
    <w:rsid w:val="00D17DFC"/>
    <w:rsid w:val="00D20D76"/>
    <w:rsid w:val="00D2195E"/>
    <w:rsid w:val="00D24917"/>
    <w:rsid w:val="00D24F77"/>
    <w:rsid w:val="00D252F0"/>
    <w:rsid w:val="00D2583E"/>
    <w:rsid w:val="00D25DCE"/>
    <w:rsid w:val="00D26057"/>
    <w:rsid w:val="00D26B67"/>
    <w:rsid w:val="00D26BF6"/>
    <w:rsid w:val="00D26BFF"/>
    <w:rsid w:val="00D26FB8"/>
    <w:rsid w:val="00D27934"/>
    <w:rsid w:val="00D27BBA"/>
    <w:rsid w:val="00D27F10"/>
    <w:rsid w:val="00D303E8"/>
    <w:rsid w:val="00D306CF"/>
    <w:rsid w:val="00D31811"/>
    <w:rsid w:val="00D31CCB"/>
    <w:rsid w:val="00D32738"/>
    <w:rsid w:val="00D32AC1"/>
    <w:rsid w:val="00D32DCE"/>
    <w:rsid w:val="00D33EA2"/>
    <w:rsid w:val="00D34AA3"/>
    <w:rsid w:val="00D36EB5"/>
    <w:rsid w:val="00D3754C"/>
    <w:rsid w:val="00D4038F"/>
    <w:rsid w:val="00D417F5"/>
    <w:rsid w:val="00D41C33"/>
    <w:rsid w:val="00D41D9B"/>
    <w:rsid w:val="00D42050"/>
    <w:rsid w:val="00D424D1"/>
    <w:rsid w:val="00D42A5F"/>
    <w:rsid w:val="00D42B3A"/>
    <w:rsid w:val="00D42E5A"/>
    <w:rsid w:val="00D43080"/>
    <w:rsid w:val="00D438AF"/>
    <w:rsid w:val="00D43F50"/>
    <w:rsid w:val="00D44656"/>
    <w:rsid w:val="00D45595"/>
    <w:rsid w:val="00D456FE"/>
    <w:rsid w:val="00D4587B"/>
    <w:rsid w:val="00D466A2"/>
    <w:rsid w:val="00D466C3"/>
    <w:rsid w:val="00D47987"/>
    <w:rsid w:val="00D47A20"/>
    <w:rsid w:val="00D47FCE"/>
    <w:rsid w:val="00D50219"/>
    <w:rsid w:val="00D51421"/>
    <w:rsid w:val="00D51F74"/>
    <w:rsid w:val="00D539A4"/>
    <w:rsid w:val="00D5423B"/>
    <w:rsid w:val="00D5436D"/>
    <w:rsid w:val="00D56100"/>
    <w:rsid w:val="00D569E4"/>
    <w:rsid w:val="00D575C1"/>
    <w:rsid w:val="00D57AFB"/>
    <w:rsid w:val="00D60F81"/>
    <w:rsid w:val="00D6123B"/>
    <w:rsid w:val="00D618E9"/>
    <w:rsid w:val="00D61BA9"/>
    <w:rsid w:val="00D63050"/>
    <w:rsid w:val="00D633DD"/>
    <w:rsid w:val="00D63587"/>
    <w:rsid w:val="00D635A0"/>
    <w:rsid w:val="00D6366E"/>
    <w:rsid w:val="00D63D38"/>
    <w:rsid w:val="00D64501"/>
    <w:rsid w:val="00D660C5"/>
    <w:rsid w:val="00D67B1B"/>
    <w:rsid w:val="00D70592"/>
    <w:rsid w:val="00D70684"/>
    <w:rsid w:val="00D70854"/>
    <w:rsid w:val="00D71A47"/>
    <w:rsid w:val="00D71DB1"/>
    <w:rsid w:val="00D73821"/>
    <w:rsid w:val="00D741F7"/>
    <w:rsid w:val="00D745AA"/>
    <w:rsid w:val="00D74FC7"/>
    <w:rsid w:val="00D766A4"/>
    <w:rsid w:val="00D81064"/>
    <w:rsid w:val="00D8145B"/>
    <w:rsid w:val="00D81B71"/>
    <w:rsid w:val="00D8253B"/>
    <w:rsid w:val="00D844B3"/>
    <w:rsid w:val="00D84623"/>
    <w:rsid w:val="00D850F3"/>
    <w:rsid w:val="00D86894"/>
    <w:rsid w:val="00D869A7"/>
    <w:rsid w:val="00D87870"/>
    <w:rsid w:val="00D87E0F"/>
    <w:rsid w:val="00D90533"/>
    <w:rsid w:val="00D90A3F"/>
    <w:rsid w:val="00D90C28"/>
    <w:rsid w:val="00D91C77"/>
    <w:rsid w:val="00D92237"/>
    <w:rsid w:val="00D92B93"/>
    <w:rsid w:val="00D932BA"/>
    <w:rsid w:val="00D93855"/>
    <w:rsid w:val="00D939B7"/>
    <w:rsid w:val="00D93B7C"/>
    <w:rsid w:val="00D94EC5"/>
    <w:rsid w:val="00D97FC8"/>
    <w:rsid w:val="00DA019A"/>
    <w:rsid w:val="00DA0576"/>
    <w:rsid w:val="00DA085B"/>
    <w:rsid w:val="00DA108A"/>
    <w:rsid w:val="00DA1399"/>
    <w:rsid w:val="00DA3B2C"/>
    <w:rsid w:val="00DA3E01"/>
    <w:rsid w:val="00DA3F9D"/>
    <w:rsid w:val="00DA4760"/>
    <w:rsid w:val="00DA4C68"/>
    <w:rsid w:val="00DA4D6D"/>
    <w:rsid w:val="00DA5298"/>
    <w:rsid w:val="00DA6073"/>
    <w:rsid w:val="00DA6C77"/>
    <w:rsid w:val="00DB017C"/>
    <w:rsid w:val="00DB0266"/>
    <w:rsid w:val="00DB08B5"/>
    <w:rsid w:val="00DB0F3D"/>
    <w:rsid w:val="00DB1520"/>
    <w:rsid w:val="00DB23FE"/>
    <w:rsid w:val="00DB3972"/>
    <w:rsid w:val="00DB3F88"/>
    <w:rsid w:val="00DB42B0"/>
    <w:rsid w:val="00DB5098"/>
    <w:rsid w:val="00DB61DC"/>
    <w:rsid w:val="00DB62E7"/>
    <w:rsid w:val="00DB63DC"/>
    <w:rsid w:val="00DB66A6"/>
    <w:rsid w:val="00DB687B"/>
    <w:rsid w:val="00DB6AB0"/>
    <w:rsid w:val="00DB6DCE"/>
    <w:rsid w:val="00DB71C7"/>
    <w:rsid w:val="00DC091E"/>
    <w:rsid w:val="00DC295A"/>
    <w:rsid w:val="00DC2AD0"/>
    <w:rsid w:val="00DC2AD5"/>
    <w:rsid w:val="00DC2DD3"/>
    <w:rsid w:val="00DC2F04"/>
    <w:rsid w:val="00DC37E6"/>
    <w:rsid w:val="00DC50D1"/>
    <w:rsid w:val="00DC5586"/>
    <w:rsid w:val="00DC5CE4"/>
    <w:rsid w:val="00DC5F4C"/>
    <w:rsid w:val="00DC6965"/>
    <w:rsid w:val="00DC6E2D"/>
    <w:rsid w:val="00DC73A7"/>
    <w:rsid w:val="00DC7881"/>
    <w:rsid w:val="00DD0515"/>
    <w:rsid w:val="00DD0D22"/>
    <w:rsid w:val="00DD1148"/>
    <w:rsid w:val="00DD11C5"/>
    <w:rsid w:val="00DD1288"/>
    <w:rsid w:val="00DD1C7F"/>
    <w:rsid w:val="00DD2725"/>
    <w:rsid w:val="00DD35AF"/>
    <w:rsid w:val="00DD36F0"/>
    <w:rsid w:val="00DD3BAB"/>
    <w:rsid w:val="00DD401A"/>
    <w:rsid w:val="00DD4704"/>
    <w:rsid w:val="00DD47C5"/>
    <w:rsid w:val="00DD55D9"/>
    <w:rsid w:val="00DD64F9"/>
    <w:rsid w:val="00DD656A"/>
    <w:rsid w:val="00DD65D0"/>
    <w:rsid w:val="00DD6ABB"/>
    <w:rsid w:val="00DD7B41"/>
    <w:rsid w:val="00DE000B"/>
    <w:rsid w:val="00DE0055"/>
    <w:rsid w:val="00DE04FC"/>
    <w:rsid w:val="00DE16C5"/>
    <w:rsid w:val="00DE1A2E"/>
    <w:rsid w:val="00DE20EC"/>
    <w:rsid w:val="00DE253F"/>
    <w:rsid w:val="00DE2AC1"/>
    <w:rsid w:val="00DE3F4B"/>
    <w:rsid w:val="00DE488A"/>
    <w:rsid w:val="00DE4C65"/>
    <w:rsid w:val="00DE4D4E"/>
    <w:rsid w:val="00DE64C9"/>
    <w:rsid w:val="00DE66C4"/>
    <w:rsid w:val="00DE733A"/>
    <w:rsid w:val="00DE7578"/>
    <w:rsid w:val="00DE7932"/>
    <w:rsid w:val="00DE7B64"/>
    <w:rsid w:val="00DE7BCF"/>
    <w:rsid w:val="00DE7C3C"/>
    <w:rsid w:val="00DE7F8B"/>
    <w:rsid w:val="00DF110C"/>
    <w:rsid w:val="00DF1715"/>
    <w:rsid w:val="00DF200A"/>
    <w:rsid w:val="00DF2416"/>
    <w:rsid w:val="00DF34DC"/>
    <w:rsid w:val="00DF3C4B"/>
    <w:rsid w:val="00DF3E18"/>
    <w:rsid w:val="00DF5847"/>
    <w:rsid w:val="00DF5E93"/>
    <w:rsid w:val="00DF6472"/>
    <w:rsid w:val="00DF69D8"/>
    <w:rsid w:val="00DF6A47"/>
    <w:rsid w:val="00DF6BE8"/>
    <w:rsid w:val="00DF6C69"/>
    <w:rsid w:val="00DF6E15"/>
    <w:rsid w:val="00DF767B"/>
    <w:rsid w:val="00DF7FFA"/>
    <w:rsid w:val="00E000BE"/>
    <w:rsid w:val="00E00FD2"/>
    <w:rsid w:val="00E00FED"/>
    <w:rsid w:val="00E01514"/>
    <w:rsid w:val="00E01652"/>
    <w:rsid w:val="00E01BC6"/>
    <w:rsid w:val="00E02B0F"/>
    <w:rsid w:val="00E032B6"/>
    <w:rsid w:val="00E03303"/>
    <w:rsid w:val="00E03348"/>
    <w:rsid w:val="00E0433F"/>
    <w:rsid w:val="00E04F88"/>
    <w:rsid w:val="00E055E6"/>
    <w:rsid w:val="00E065B1"/>
    <w:rsid w:val="00E06D8B"/>
    <w:rsid w:val="00E06E91"/>
    <w:rsid w:val="00E07329"/>
    <w:rsid w:val="00E07A33"/>
    <w:rsid w:val="00E07F73"/>
    <w:rsid w:val="00E100D5"/>
    <w:rsid w:val="00E11831"/>
    <w:rsid w:val="00E12063"/>
    <w:rsid w:val="00E12B60"/>
    <w:rsid w:val="00E12DE9"/>
    <w:rsid w:val="00E12E6E"/>
    <w:rsid w:val="00E130B1"/>
    <w:rsid w:val="00E13600"/>
    <w:rsid w:val="00E143C9"/>
    <w:rsid w:val="00E15352"/>
    <w:rsid w:val="00E15353"/>
    <w:rsid w:val="00E157DC"/>
    <w:rsid w:val="00E16184"/>
    <w:rsid w:val="00E16261"/>
    <w:rsid w:val="00E166E3"/>
    <w:rsid w:val="00E17801"/>
    <w:rsid w:val="00E20742"/>
    <w:rsid w:val="00E20BA6"/>
    <w:rsid w:val="00E20BC3"/>
    <w:rsid w:val="00E21438"/>
    <w:rsid w:val="00E21BB8"/>
    <w:rsid w:val="00E21F36"/>
    <w:rsid w:val="00E22061"/>
    <w:rsid w:val="00E220FF"/>
    <w:rsid w:val="00E2410F"/>
    <w:rsid w:val="00E242AF"/>
    <w:rsid w:val="00E24612"/>
    <w:rsid w:val="00E254FF"/>
    <w:rsid w:val="00E25563"/>
    <w:rsid w:val="00E256F3"/>
    <w:rsid w:val="00E25B5F"/>
    <w:rsid w:val="00E2714A"/>
    <w:rsid w:val="00E3154F"/>
    <w:rsid w:val="00E31AF4"/>
    <w:rsid w:val="00E31D3A"/>
    <w:rsid w:val="00E325A7"/>
    <w:rsid w:val="00E333E2"/>
    <w:rsid w:val="00E33A03"/>
    <w:rsid w:val="00E33FB6"/>
    <w:rsid w:val="00E340C2"/>
    <w:rsid w:val="00E34B0D"/>
    <w:rsid w:val="00E34CFA"/>
    <w:rsid w:val="00E40460"/>
    <w:rsid w:val="00E40E24"/>
    <w:rsid w:val="00E40E9B"/>
    <w:rsid w:val="00E40FC9"/>
    <w:rsid w:val="00E416A0"/>
    <w:rsid w:val="00E41B8C"/>
    <w:rsid w:val="00E41BD1"/>
    <w:rsid w:val="00E41D8F"/>
    <w:rsid w:val="00E422F2"/>
    <w:rsid w:val="00E426F8"/>
    <w:rsid w:val="00E42B5E"/>
    <w:rsid w:val="00E42F58"/>
    <w:rsid w:val="00E436C5"/>
    <w:rsid w:val="00E439B8"/>
    <w:rsid w:val="00E43FAA"/>
    <w:rsid w:val="00E440CF"/>
    <w:rsid w:val="00E4481E"/>
    <w:rsid w:val="00E44D2C"/>
    <w:rsid w:val="00E45043"/>
    <w:rsid w:val="00E47702"/>
    <w:rsid w:val="00E479EA"/>
    <w:rsid w:val="00E479F9"/>
    <w:rsid w:val="00E47FCC"/>
    <w:rsid w:val="00E51859"/>
    <w:rsid w:val="00E52561"/>
    <w:rsid w:val="00E53ECE"/>
    <w:rsid w:val="00E54C54"/>
    <w:rsid w:val="00E5591F"/>
    <w:rsid w:val="00E55E8B"/>
    <w:rsid w:val="00E55F04"/>
    <w:rsid w:val="00E57114"/>
    <w:rsid w:val="00E57884"/>
    <w:rsid w:val="00E60920"/>
    <w:rsid w:val="00E6095E"/>
    <w:rsid w:val="00E6193A"/>
    <w:rsid w:val="00E61C12"/>
    <w:rsid w:val="00E61F46"/>
    <w:rsid w:val="00E62DF6"/>
    <w:rsid w:val="00E63889"/>
    <w:rsid w:val="00E64328"/>
    <w:rsid w:val="00E64BC5"/>
    <w:rsid w:val="00E64C29"/>
    <w:rsid w:val="00E65703"/>
    <w:rsid w:val="00E65F31"/>
    <w:rsid w:val="00E667DC"/>
    <w:rsid w:val="00E667FE"/>
    <w:rsid w:val="00E66DB9"/>
    <w:rsid w:val="00E67DC0"/>
    <w:rsid w:val="00E70984"/>
    <w:rsid w:val="00E709B6"/>
    <w:rsid w:val="00E71F41"/>
    <w:rsid w:val="00E72E27"/>
    <w:rsid w:val="00E72EC1"/>
    <w:rsid w:val="00E7321C"/>
    <w:rsid w:val="00E73677"/>
    <w:rsid w:val="00E739BE"/>
    <w:rsid w:val="00E74621"/>
    <w:rsid w:val="00E74857"/>
    <w:rsid w:val="00E74C94"/>
    <w:rsid w:val="00E7564C"/>
    <w:rsid w:val="00E75EA7"/>
    <w:rsid w:val="00E76FF0"/>
    <w:rsid w:val="00E803D8"/>
    <w:rsid w:val="00E80764"/>
    <w:rsid w:val="00E80B3B"/>
    <w:rsid w:val="00E80E27"/>
    <w:rsid w:val="00E810E9"/>
    <w:rsid w:val="00E81225"/>
    <w:rsid w:val="00E8138E"/>
    <w:rsid w:val="00E81420"/>
    <w:rsid w:val="00E81DB8"/>
    <w:rsid w:val="00E8225F"/>
    <w:rsid w:val="00E825D7"/>
    <w:rsid w:val="00E82AEE"/>
    <w:rsid w:val="00E82D45"/>
    <w:rsid w:val="00E834FA"/>
    <w:rsid w:val="00E8356D"/>
    <w:rsid w:val="00E83CC8"/>
    <w:rsid w:val="00E83E26"/>
    <w:rsid w:val="00E84742"/>
    <w:rsid w:val="00E847F5"/>
    <w:rsid w:val="00E848B6"/>
    <w:rsid w:val="00E84ECF"/>
    <w:rsid w:val="00E85725"/>
    <w:rsid w:val="00E85899"/>
    <w:rsid w:val="00E85AEB"/>
    <w:rsid w:val="00E862B9"/>
    <w:rsid w:val="00E86438"/>
    <w:rsid w:val="00E86702"/>
    <w:rsid w:val="00E868E9"/>
    <w:rsid w:val="00E874B0"/>
    <w:rsid w:val="00E90101"/>
    <w:rsid w:val="00E9176D"/>
    <w:rsid w:val="00E91850"/>
    <w:rsid w:val="00E92970"/>
    <w:rsid w:val="00E92EA7"/>
    <w:rsid w:val="00E93071"/>
    <w:rsid w:val="00E9398C"/>
    <w:rsid w:val="00E93DED"/>
    <w:rsid w:val="00E93FAF"/>
    <w:rsid w:val="00E95B9B"/>
    <w:rsid w:val="00E96D4E"/>
    <w:rsid w:val="00E97B3B"/>
    <w:rsid w:val="00E97F4B"/>
    <w:rsid w:val="00EA00FA"/>
    <w:rsid w:val="00EA011D"/>
    <w:rsid w:val="00EA05B2"/>
    <w:rsid w:val="00EA0C62"/>
    <w:rsid w:val="00EA14E2"/>
    <w:rsid w:val="00EA179B"/>
    <w:rsid w:val="00EA1CFE"/>
    <w:rsid w:val="00EA1E18"/>
    <w:rsid w:val="00EA2A9B"/>
    <w:rsid w:val="00EA3791"/>
    <w:rsid w:val="00EA393A"/>
    <w:rsid w:val="00EA4152"/>
    <w:rsid w:val="00EA424D"/>
    <w:rsid w:val="00EA501A"/>
    <w:rsid w:val="00EA51C1"/>
    <w:rsid w:val="00EA5257"/>
    <w:rsid w:val="00EA57CF"/>
    <w:rsid w:val="00EA6981"/>
    <w:rsid w:val="00EA737F"/>
    <w:rsid w:val="00EA75B1"/>
    <w:rsid w:val="00EB0035"/>
    <w:rsid w:val="00EB0595"/>
    <w:rsid w:val="00EB0F63"/>
    <w:rsid w:val="00EB1508"/>
    <w:rsid w:val="00EB1C3B"/>
    <w:rsid w:val="00EB2C8C"/>
    <w:rsid w:val="00EB2E11"/>
    <w:rsid w:val="00EB2EAD"/>
    <w:rsid w:val="00EB4DD9"/>
    <w:rsid w:val="00EB4E56"/>
    <w:rsid w:val="00EB558D"/>
    <w:rsid w:val="00EB573F"/>
    <w:rsid w:val="00EB5F21"/>
    <w:rsid w:val="00EB61DA"/>
    <w:rsid w:val="00EB650A"/>
    <w:rsid w:val="00EB711B"/>
    <w:rsid w:val="00EB7818"/>
    <w:rsid w:val="00EB7CB8"/>
    <w:rsid w:val="00EC0082"/>
    <w:rsid w:val="00EC07A3"/>
    <w:rsid w:val="00EC09C9"/>
    <w:rsid w:val="00EC0D79"/>
    <w:rsid w:val="00EC1287"/>
    <w:rsid w:val="00EC1C26"/>
    <w:rsid w:val="00EC1E35"/>
    <w:rsid w:val="00EC1FB0"/>
    <w:rsid w:val="00EC229E"/>
    <w:rsid w:val="00EC22B4"/>
    <w:rsid w:val="00EC2485"/>
    <w:rsid w:val="00EC29EE"/>
    <w:rsid w:val="00EC2ACB"/>
    <w:rsid w:val="00EC49E9"/>
    <w:rsid w:val="00EC5016"/>
    <w:rsid w:val="00EC526E"/>
    <w:rsid w:val="00EC7B8D"/>
    <w:rsid w:val="00EC7E5C"/>
    <w:rsid w:val="00ED0D64"/>
    <w:rsid w:val="00ED12D6"/>
    <w:rsid w:val="00ED1481"/>
    <w:rsid w:val="00ED1E58"/>
    <w:rsid w:val="00ED1E81"/>
    <w:rsid w:val="00ED1EBE"/>
    <w:rsid w:val="00ED4398"/>
    <w:rsid w:val="00ED5065"/>
    <w:rsid w:val="00ED519D"/>
    <w:rsid w:val="00ED55B1"/>
    <w:rsid w:val="00ED5AC3"/>
    <w:rsid w:val="00ED5DAE"/>
    <w:rsid w:val="00ED5E92"/>
    <w:rsid w:val="00ED6518"/>
    <w:rsid w:val="00ED6FAC"/>
    <w:rsid w:val="00ED704C"/>
    <w:rsid w:val="00ED7500"/>
    <w:rsid w:val="00ED78F6"/>
    <w:rsid w:val="00EE04FE"/>
    <w:rsid w:val="00EE09EC"/>
    <w:rsid w:val="00EE13CD"/>
    <w:rsid w:val="00EE14CD"/>
    <w:rsid w:val="00EE154C"/>
    <w:rsid w:val="00EE15FE"/>
    <w:rsid w:val="00EE191F"/>
    <w:rsid w:val="00EE23EF"/>
    <w:rsid w:val="00EE2ABB"/>
    <w:rsid w:val="00EE359E"/>
    <w:rsid w:val="00EE3CAD"/>
    <w:rsid w:val="00EE3E27"/>
    <w:rsid w:val="00EE413D"/>
    <w:rsid w:val="00EE4C0F"/>
    <w:rsid w:val="00EE5169"/>
    <w:rsid w:val="00EE527B"/>
    <w:rsid w:val="00EE5AFD"/>
    <w:rsid w:val="00EE6450"/>
    <w:rsid w:val="00EE69BF"/>
    <w:rsid w:val="00EE6E7F"/>
    <w:rsid w:val="00EE782F"/>
    <w:rsid w:val="00EE7C4E"/>
    <w:rsid w:val="00EE7E73"/>
    <w:rsid w:val="00EF0300"/>
    <w:rsid w:val="00EF05E0"/>
    <w:rsid w:val="00EF0F46"/>
    <w:rsid w:val="00EF137A"/>
    <w:rsid w:val="00EF1CAE"/>
    <w:rsid w:val="00EF289E"/>
    <w:rsid w:val="00EF2B4D"/>
    <w:rsid w:val="00EF3BD9"/>
    <w:rsid w:val="00EF3BFD"/>
    <w:rsid w:val="00EF3FE8"/>
    <w:rsid w:val="00EF483C"/>
    <w:rsid w:val="00EF4D2E"/>
    <w:rsid w:val="00EF550E"/>
    <w:rsid w:val="00EF5F87"/>
    <w:rsid w:val="00EF5FB8"/>
    <w:rsid w:val="00EF607F"/>
    <w:rsid w:val="00EF6E2E"/>
    <w:rsid w:val="00EF71A2"/>
    <w:rsid w:val="00EF7602"/>
    <w:rsid w:val="00EF7E6A"/>
    <w:rsid w:val="00F000FA"/>
    <w:rsid w:val="00F005E1"/>
    <w:rsid w:val="00F006A6"/>
    <w:rsid w:val="00F014A3"/>
    <w:rsid w:val="00F023AB"/>
    <w:rsid w:val="00F03178"/>
    <w:rsid w:val="00F038D2"/>
    <w:rsid w:val="00F041B9"/>
    <w:rsid w:val="00F045FA"/>
    <w:rsid w:val="00F04A4D"/>
    <w:rsid w:val="00F0503F"/>
    <w:rsid w:val="00F05E4E"/>
    <w:rsid w:val="00F06B6F"/>
    <w:rsid w:val="00F06F8C"/>
    <w:rsid w:val="00F071F2"/>
    <w:rsid w:val="00F07DA5"/>
    <w:rsid w:val="00F07FA7"/>
    <w:rsid w:val="00F1162E"/>
    <w:rsid w:val="00F12729"/>
    <w:rsid w:val="00F12984"/>
    <w:rsid w:val="00F1302C"/>
    <w:rsid w:val="00F144E5"/>
    <w:rsid w:val="00F1512F"/>
    <w:rsid w:val="00F158FA"/>
    <w:rsid w:val="00F1594D"/>
    <w:rsid w:val="00F15F78"/>
    <w:rsid w:val="00F16351"/>
    <w:rsid w:val="00F16DB5"/>
    <w:rsid w:val="00F16DE5"/>
    <w:rsid w:val="00F178AA"/>
    <w:rsid w:val="00F179E3"/>
    <w:rsid w:val="00F17D22"/>
    <w:rsid w:val="00F17DE4"/>
    <w:rsid w:val="00F200A8"/>
    <w:rsid w:val="00F205E6"/>
    <w:rsid w:val="00F21127"/>
    <w:rsid w:val="00F212CD"/>
    <w:rsid w:val="00F214B0"/>
    <w:rsid w:val="00F218EF"/>
    <w:rsid w:val="00F2196D"/>
    <w:rsid w:val="00F21F07"/>
    <w:rsid w:val="00F22016"/>
    <w:rsid w:val="00F22123"/>
    <w:rsid w:val="00F221D4"/>
    <w:rsid w:val="00F22523"/>
    <w:rsid w:val="00F24F37"/>
    <w:rsid w:val="00F258EF"/>
    <w:rsid w:val="00F2598D"/>
    <w:rsid w:val="00F25B9D"/>
    <w:rsid w:val="00F25BCE"/>
    <w:rsid w:val="00F263C6"/>
    <w:rsid w:val="00F2642A"/>
    <w:rsid w:val="00F2679B"/>
    <w:rsid w:val="00F26DFD"/>
    <w:rsid w:val="00F26E0D"/>
    <w:rsid w:val="00F270EE"/>
    <w:rsid w:val="00F277DA"/>
    <w:rsid w:val="00F30610"/>
    <w:rsid w:val="00F30ED7"/>
    <w:rsid w:val="00F31387"/>
    <w:rsid w:val="00F3150D"/>
    <w:rsid w:val="00F317CE"/>
    <w:rsid w:val="00F32CE9"/>
    <w:rsid w:val="00F338A3"/>
    <w:rsid w:val="00F33E3D"/>
    <w:rsid w:val="00F34B1B"/>
    <w:rsid w:val="00F3524A"/>
    <w:rsid w:val="00F35859"/>
    <w:rsid w:val="00F35F4C"/>
    <w:rsid w:val="00F35F9D"/>
    <w:rsid w:val="00F369A4"/>
    <w:rsid w:val="00F36D13"/>
    <w:rsid w:val="00F36E01"/>
    <w:rsid w:val="00F403F5"/>
    <w:rsid w:val="00F4097D"/>
    <w:rsid w:val="00F40EF5"/>
    <w:rsid w:val="00F411C3"/>
    <w:rsid w:val="00F41D91"/>
    <w:rsid w:val="00F43319"/>
    <w:rsid w:val="00F44198"/>
    <w:rsid w:val="00F44D0C"/>
    <w:rsid w:val="00F44D64"/>
    <w:rsid w:val="00F458B7"/>
    <w:rsid w:val="00F45BC2"/>
    <w:rsid w:val="00F46218"/>
    <w:rsid w:val="00F468D3"/>
    <w:rsid w:val="00F46D38"/>
    <w:rsid w:val="00F47242"/>
    <w:rsid w:val="00F47794"/>
    <w:rsid w:val="00F47C52"/>
    <w:rsid w:val="00F50767"/>
    <w:rsid w:val="00F50777"/>
    <w:rsid w:val="00F50A40"/>
    <w:rsid w:val="00F51FD9"/>
    <w:rsid w:val="00F52A74"/>
    <w:rsid w:val="00F52CEA"/>
    <w:rsid w:val="00F53114"/>
    <w:rsid w:val="00F53658"/>
    <w:rsid w:val="00F5385D"/>
    <w:rsid w:val="00F53DA4"/>
    <w:rsid w:val="00F54165"/>
    <w:rsid w:val="00F54AC8"/>
    <w:rsid w:val="00F55BF1"/>
    <w:rsid w:val="00F56250"/>
    <w:rsid w:val="00F56F6C"/>
    <w:rsid w:val="00F57B3E"/>
    <w:rsid w:val="00F6019F"/>
    <w:rsid w:val="00F62610"/>
    <w:rsid w:val="00F63646"/>
    <w:rsid w:val="00F6405A"/>
    <w:rsid w:val="00F64970"/>
    <w:rsid w:val="00F64C72"/>
    <w:rsid w:val="00F6541C"/>
    <w:rsid w:val="00F656AD"/>
    <w:rsid w:val="00F662A6"/>
    <w:rsid w:val="00F66BB7"/>
    <w:rsid w:val="00F66E3A"/>
    <w:rsid w:val="00F67B4E"/>
    <w:rsid w:val="00F70EDE"/>
    <w:rsid w:val="00F71367"/>
    <w:rsid w:val="00F71CE0"/>
    <w:rsid w:val="00F72E6E"/>
    <w:rsid w:val="00F73888"/>
    <w:rsid w:val="00F744B6"/>
    <w:rsid w:val="00F807FF"/>
    <w:rsid w:val="00F80E6E"/>
    <w:rsid w:val="00F82445"/>
    <w:rsid w:val="00F82542"/>
    <w:rsid w:val="00F8264B"/>
    <w:rsid w:val="00F82959"/>
    <w:rsid w:val="00F82E32"/>
    <w:rsid w:val="00F83EEE"/>
    <w:rsid w:val="00F845B6"/>
    <w:rsid w:val="00F845D1"/>
    <w:rsid w:val="00F84AC1"/>
    <w:rsid w:val="00F85605"/>
    <w:rsid w:val="00F864C1"/>
    <w:rsid w:val="00F86AF2"/>
    <w:rsid w:val="00F87AE1"/>
    <w:rsid w:val="00F900F1"/>
    <w:rsid w:val="00F90193"/>
    <w:rsid w:val="00F913FB"/>
    <w:rsid w:val="00F91789"/>
    <w:rsid w:val="00F91C5A"/>
    <w:rsid w:val="00F91E7E"/>
    <w:rsid w:val="00F92985"/>
    <w:rsid w:val="00F938F4"/>
    <w:rsid w:val="00F94FA7"/>
    <w:rsid w:val="00F95014"/>
    <w:rsid w:val="00F96167"/>
    <w:rsid w:val="00F9622B"/>
    <w:rsid w:val="00F96897"/>
    <w:rsid w:val="00F96DFC"/>
    <w:rsid w:val="00F97BE7"/>
    <w:rsid w:val="00FA069B"/>
    <w:rsid w:val="00FA07FE"/>
    <w:rsid w:val="00FA1551"/>
    <w:rsid w:val="00FA2C6B"/>
    <w:rsid w:val="00FA2EE0"/>
    <w:rsid w:val="00FA3457"/>
    <w:rsid w:val="00FA39E9"/>
    <w:rsid w:val="00FA5231"/>
    <w:rsid w:val="00FA5532"/>
    <w:rsid w:val="00FA6168"/>
    <w:rsid w:val="00FA619A"/>
    <w:rsid w:val="00FA6386"/>
    <w:rsid w:val="00FA6CD8"/>
    <w:rsid w:val="00FA72CC"/>
    <w:rsid w:val="00FA7879"/>
    <w:rsid w:val="00FB05BB"/>
    <w:rsid w:val="00FB05F2"/>
    <w:rsid w:val="00FB0C25"/>
    <w:rsid w:val="00FB0C8B"/>
    <w:rsid w:val="00FB225D"/>
    <w:rsid w:val="00FB28AE"/>
    <w:rsid w:val="00FB2A0A"/>
    <w:rsid w:val="00FB2F28"/>
    <w:rsid w:val="00FB52F8"/>
    <w:rsid w:val="00FB5357"/>
    <w:rsid w:val="00FB537D"/>
    <w:rsid w:val="00FB5B4E"/>
    <w:rsid w:val="00FB5FF0"/>
    <w:rsid w:val="00FB6B54"/>
    <w:rsid w:val="00FB6D7D"/>
    <w:rsid w:val="00FB6FB6"/>
    <w:rsid w:val="00FB7063"/>
    <w:rsid w:val="00FC0212"/>
    <w:rsid w:val="00FC0314"/>
    <w:rsid w:val="00FC275A"/>
    <w:rsid w:val="00FC3EBD"/>
    <w:rsid w:val="00FC4BFD"/>
    <w:rsid w:val="00FC588A"/>
    <w:rsid w:val="00FC63A4"/>
    <w:rsid w:val="00FC6A2B"/>
    <w:rsid w:val="00FC6E95"/>
    <w:rsid w:val="00FC7143"/>
    <w:rsid w:val="00FC71E8"/>
    <w:rsid w:val="00FD07B4"/>
    <w:rsid w:val="00FD10FC"/>
    <w:rsid w:val="00FD15D8"/>
    <w:rsid w:val="00FD18BD"/>
    <w:rsid w:val="00FD202B"/>
    <w:rsid w:val="00FD240F"/>
    <w:rsid w:val="00FD25A6"/>
    <w:rsid w:val="00FD2C45"/>
    <w:rsid w:val="00FD46BF"/>
    <w:rsid w:val="00FD5DD1"/>
    <w:rsid w:val="00FD6E0C"/>
    <w:rsid w:val="00FD75AE"/>
    <w:rsid w:val="00FD7D42"/>
    <w:rsid w:val="00FE0588"/>
    <w:rsid w:val="00FE0C38"/>
    <w:rsid w:val="00FE2022"/>
    <w:rsid w:val="00FE2549"/>
    <w:rsid w:val="00FE27A4"/>
    <w:rsid w:val="00FE29A6"/>
    <w:rsid w:val="00FE367E"/>
    <w:rsid w:val="00FE4BAE"/>
    <w:rsid w:val="00FE51BC"/>
    <w:rsid w:val="00FE6646"/>
    <w:rsid w:val="00FE6ECE"/>
    <w:rsid w:val="00FE77F0"/>
    <w:rsid w:val="00FE7A85"/>
    <w:rsid w:val="00FF023A"/>
    <w:rsid w:val="00FF1630"/>
    <w:rsid w:val="00FF216A"/>
    <w:rsid w:val="00FF2671"/>
    <w:rsid w:val="00FF2C97"/>
    <w:rsid w:val="00FF2E2A"/>
    <w:rsid w:val="00FF45B4"/>
    <w:rsid w:val="00FF4AEA"/>
    <w:rsid w:val="00FF4CC0"/>
    <w:rsid w:val="00FF50F5"/>
    <w:rsid w:val="00FF5398"/>
    <w:rsid w:val="00FF542B"/>
    <w:rsid w:val="00FF580F"/>
    <w:rsid w:val="00FF628A"/>
    <w:rsid w:val="00FF63AA"/>
    <w:rsid w:val="00FF6BD7"/>
    <w:rsid w:val="00FF6D84"/>
    <w:rsid w:val="00FF768F"/>
    <w:rsid w:val="00F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6F3FC-5D19-4B53-BC8F-730C31CA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303</Words>
  <Characters>1728</Characters>
  <Application>Microsoft Office Word</Application>
  <DocSecurity>0</DocSecurity>
  <Lines>14</Lines>
  <Paragraphs>4</Paragraphs>
  <ScaleCrop>false</ScaleCrop>
  <Company>HP Inc.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雲林縣道路交通安全聯席會報第二五九次會議記錄</dc:title>
  <dc:creator>交通隊</dc:creator>
  <cp:lastModifiedBy>ying</cp:lastModifiedBy>
  <cp:revision>7</cp:revision>
  <cp:lastPrinted>2020-09-01T09:01:00Z</cp:lastPrinted>
  <dcterms:created xsi:type="dcterms:W3CDTF">2021-05-03T01:36:00Z</dcterms:created>
  <dcterms:modified xsi:type="dcterms:W3CDTF">2021-05-04T02:48:00Z</dcterms:modified>
</cp:coreProperties>
</file>