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F57B3E">
        <w:rPr>
          <w:rFonts w:ascii="標楷體" w:eastAsia="標楷體" w:hAnsi="標楷體" w:hint="eastAsia"/>
          <w:color w:val="000000"/>
          <w:sz w:val="36"/>
        </w:rPr>
        <w:t>53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11C84">
        <w:rPr>
          <w:rFonts w:ascii="標楷體" w:eastAsia="標楷體" w:hAnsi="標楷體" w:hint="eastAsia"/>
          <w:color w:val="000000"/>
          <w:sz w:val="32"/>
        </w:rPr>
        <w:t>110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475EAC">
        <w:rPr>
          <w:rFonts w:ascii="標楷體" w:eastAsia="標楷體" w:hAnsi="標楷體" w:hint="eastAsia"/>
          <w:color w:val="000000"/>
          <w:sz w:val="32"/>
        </w:rPr>
        <w:t>3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804716">
        <w:rPr>
          <w:rFonts w:ascii="標楷體" w:eastAsia="標楷體" w:hAnsi="標楷體" w:hint="eastAsia"/>
          <w:color w:val="000000"/>
          <w:sz w:val="32"/>
        </w:rPr>
        <w:t>2</w:t>
      </w:r>
      <w:r w:rsidR="00475EAC">
        <w:rPr>
          <w:rFonts w:ascii="標楷體" w:eastAsia="標楷體" w:hAnsi="標楷體" w:hint="eastAsia"/>
          <w:color w:val="000000"/>
          <w:sz w:val="32"/>
        </w:rPr>
        <w:t>5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BE669D" w:rsidRPr="006D7FC8">
        <w:rPr>
          <w:rFonts w:ascii="標楷體" w:eastAsia="標楷體" w:hAnsi="標楷體" w:hint="eastAsia"/>
          <w:color w:val="000000"/>
          <w:sz w:val="32"/>
        </w:rPr>
        <w:t>30</w:t>
      </w:r>
      <w:r w:rsidR="00333A1F" w:rsidRPr="006D7FC8">
        <w:rPr>
          <w:rFonts w:ascii="標楷體" w:eastAsia="標楷體" w:hAnsi="標楷體" w:hint="eastAsia"/>
          <w:color w:val="000000"/>
          <w:sz w:val="32"/>
        </w:rPr>
        <w:t>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3E086B">
        <w:rPr>
          <w:rFonts w:eastAsia="標楷體" w:hint="eastAsia"/>
          <w:color w:val="000000"/>
          <w:sz w:val="32"/>
        </w:rPr>
        <w:t>兼</w:t>
      </w:r>
      <w:r w:rsidR="00D11C84">
        <w:rPr>
          <w:rFonts w:eastAsia="標楷體" w:hint="eastAsia"/>
          <w:color w:val="000000"/>
          <w:sz w:val="32"/>
        </w:rPr>
        <w:t>副執行祕書</w:t>
      </w:r>
      <w:r w:rsidR="00475EAC">
        <w:rPr>
          <w:rFonts w:eastAsia="標楷體" w:hint="eastAsia"/>
          <w:color w:val="000000"/>
          <w:sz w:val="32"/>
        </w:rPr>
        <w:t>陳源輝</w:t>
      </w:r>
      <w:r w:rsidRPr="00B45C19">
        <w:rPr>
          <w:rFonts w:eastAsia="標楷體" w:hint="eastAsia"/>
          <w:color w:val="000000"/>
          <w:sz w:val="32"/>
        </w:rPr>
        <w:t xml:space="preserve">  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DB42B0">
        <w:rPr>
          <w:rFonts w:eastAsia="標楷體" w:hint="eastAsia"/>
          <w:color w:val="000000"/>
          <w:sz w:val="32"/>
        </w:rPr>
        <w:t>呂穎嬋</w:t>
      </w:r>
      <w:r w:rsidR="006C3180" w:rsidRPr="00B45C19">
        <w:rPr>
          <w:rFonts w:eastAsia="標楷體" w:hint="eastAsia"/>
          <w:color w:val="000000"/>
          <w:sz w:val="32"/>
        </w:rPr>
        <w:t xml:space="preserve"> 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F70EDE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C9746E" w:rsidRPr="002D311B" w:rsidRDefault="00C9746E" w:rsidP="00C97B4D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111532" w:rsidRPr="002D311B" w:rsidRDefault="00430D6B" w:rsidP="00773513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各</w:t>
      </w:r>
      <w:r w:rsidR="000A0417" w:rsidRPr="002D311B">
        <w:rPr>
          <w:rFonts w:eastAsia="標楷體" w:hint="eastAsia"/>
          <w:color w:val="000000" w:themeColor="text1"/>
          <w:sz w:val="32"/>
        </w:rPr>
        <w:t>與會先進代表午安，今天召開第</w:t>
      </w:r>
      <w:r w:rsidR="008B3929">
        <w:rPr>
          <w:rFonts w:eastAsia="標楷體" w:hint="eastAsia"/>
          <w:color w:val="000000" w:themeColor="text1"/>
          <w:sz w:val="32"/>
        </w:rPr>
        <w:t>453</w:t>
      </w:r>
      <w:r w:rsidR="000A0417" w:rsidRPr="002D311B">
        <w:rPr>
          <w:rFonts w:eastAsia="標楷體" w:hint="eastAsia"/>
          <w:color w:val="000000" w:themeColor="text1"/>
          <w:sz w:val="32"/>
        </w:rPr>
        <w:t>次道路交通安全聯席會報，</w:t>
      </w:r>
      <w:r w:rsidR="00B81DCF">
        <w:rPr>
          <w:rFonts w:eastAsia="標楷體" w:hint="eastAsia"/>
          <w:color w:val="000000" w:themeColor="text1"/>
          <w:sz w:val="32"/>
        </w:rPr>
        <w:t>為防制車禍的發生，</w:t>
      </w:r>
      <w:r w:rsidR="00B42972">
        <w:rPr>
          <w:rFonts w:eastAsia="標楷體" w:hint="eastAsia"/>
          <w:color w:val="000000" w:themeColor="text1"/>
          <w:sz w:val="32"/>
        </w:rPr>
        <w:t>在此特別</w:t>
      </w:r>
      <w:r w:rsidR="00B81DCF" w:rsidRPr="00B81DCF">
        <w:rPr>
          <w:rFonts w:eastAsia="標楷體" w:hint="eastAsia"/>
          <w:color w:val="000000" w:themeColor="text1"/>
          <w:sz w:val="32"/>
        </w:rPr>
        <w:t>感謝義交</w:t>
      </w:r>
      <w:r w:rsidR="00B42972">
        <w:rPr>
          <w:rFonts w:eastAsia="標楷體" w:hint="eastAsia"/>
          <w:color w:val="000000" w:themeColor="text1"/>
          <w:sz w:val="32"/>
        </w:rPr>
        <w:t>大隊張大隊長及其他善心人士</w:t>
      </w:r>
      <w:r w:rsidR="00B81DCF" w:rsidRPr="00B81DCF">
        <w:rPr>
          <w:rFonts w:eastAsia="標楷體" w:hint="eastAsia"/>
          <w:color w:val="000000" w:themeColor="text1"/>
          <w:sz w:val="32"/>
        </w:rPr>
        <w:t>捐贈本局交通器材及宣導品</w:t>
      </w:r>
      <w:r w:rsidR="00733AD6">
        <w:rPr>
          <w:rFonts w:eastAsia="標楷體" w:hint="eastAsia"/>
          <w:color w:val="000000" w:themeColor="text1"/>
          <w:sz w:val="32"/>
        </w:rPr>
        <w:t>(</w:t>
      </w:r>
      <w:r w:rsidR="00B42972">
        <w:rPr>
          <w:rFonts w:eastAsia="標楷體" w:hint="eastAsia"/>
          <w:color w:val="000000" w:themeColor="text1"/>
          <w:sz w:val="32"/>
        </w:rPr>
        <w:t>爆閃燈、警示肩燈、反光貼紙、腳踏車警示燈</w:t>
      </w:r>
      <w:r w:rsidR="00733AD6">
        <w:rPr>
          <w:rFonts w:eastAsia="標楷體" w:hint="eastAsia"/>
          <w:color w:val="000000" w:themeColor="text1"/>
          <w:sz w:val="32"/>
        </w:rPr>
        <w:t>)</w:t>
      </w:r>
      <w:r w:rsidR="00B81DCF" w:rsidRPr="00B81DCF">
        <w:rPr>
          <w:rFonts w:eastAsia="標楷體" w:hint="eastAsia"/>
          <w:color w:val="000000" w:themeColor="text1"/>
          <w:sz w:val="32"/>
        </w:rPr>
        <w:t>，為感謝</w:t>
      </w:r>
      <w:r w:rsidR="00733AD6">
        <w:rPr>
          <w:rFonts w:eastAsia="標楷體" w:hint="eastAsia"/>
          <w:color w:val="000000" w:themeColor="text1"/>
          <w:sz w:val="32"/>
        </w:rPr>
        <w:t>其</w:t>
      </w:r>
      <w:r w:rsidR="00B81DCF" w:rsidRPr="00B81DCF">
        <w:rPr>
          <w:rFonts w:eastAsia="標楷體" w:hint="eastAsia"/>
          <w:color w:val="000000" w:themeColor="text1"/>
          <w:sz w:val="32"/>
        </w:rPr>
        <w:t>熱心義行特別頒發感謝狀</w:t>
      </w:r>
      <w:r w:rsidR="002A654D">
        <w:rPr>
          <w:rFonts w:eastAsia="標楷體" w:hint="eastAsia"/>
          <w:color w:val="000000" w:themeColor="text1"/>
          <w:sz w:val="32"/>
        </w:rPr>
        <w:t>，</w:t>
      </w:r>
      <w:r w:rsidR="0070657F" w:rsidRPr="002D311B">
        <w:rPr>
          <w:rFonts w:eastAsia="標楷體" w:hint="eastAsia"/>
          <w:color w:val="000000" w:themeColor="text1"/>
          <w:sz w:val="32"/>
        </w:rPr>
        <w:t>另因縣長、副縣長均另有要公，故本次會議由本人代為主持，請依照會議程序進行</w:t>
      </w:r>
      <w:r w:rsidR="002A654D">
        <w:rPr>
          <w:rFonts w:eastAsia="標楷體" w:hint="eastAsia"/>
          <w:color w:val="000000" w:themeColor="text1"/>
          <w:sz w:val="32"/>
        </w:rPr>
        <w:t>。</w:t>
      </w:r>
    </w:p>
    <w:p w:rsidR="00AD4F1A" w:rsidRPr="002D311B" w:rsidRDefault="00827D3B" w:rsidP="0011153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七</w:t>
      </w:r>
      <w:r w:rsidR="00C9746E" w:rsidRPr="002D311B">
        <w:rPr>
          <w:rFonts w:eastAsia="標楷體" w:hint="eastAsia"/>
          <w:color w:val="000000" w:themeColor="text1"/>
          <w:sz w:val="32"/>
        </w:rPr>
        <w:t>、報告事項：</w:t>
      </w:r>
    </w:p>
    <w:p w:rsidR="00CA19C8" w:rsidRPr="002D311B" w:rsidRDefault="00F95014" w:rsidP="00C97B4D">
      <w:pPr>
        <w:spacing w:line="4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804716" w:rsidRPr="002D311B" w:rsidRDefault="005A65A8" w:rsidP="00467562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歷</w:t>
      </w:r>
      <w:r w:rsidR="00804716"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="00804716" w:rsidRPr="002D311B">
        <w:rPr>
          <w:rFonts w:hint="eastAsia"/>
          <w:color w:val="000000" w:themeColor="text1"/>
          <w:szCs w:val="32"/>
        </w:rPr>
        <w:t>：（詳見議程資料）</w:t>
      </w:r>
    </w:p>
    <w:p w:rsidR="005A65A8" w:rsidRPr="002D311B" w:rsidRDefault="005A65A8" w:rsidP="00467562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hint="eastAsia"/>
          <w:color w:val="000000" w:themeColor="text1"/>
          <w:szCs w:val="32"/>
        </w:rPr>
        <w:t>決議</w:t>
      </w:r>
      <w:r w:rsidRPr="002D311B">
        <w:rPr>
          <w:rFonts w:ascii="標楷體" w:hAnsi="標楷體" w:hint="eastAsia"/>
          <w:color w:val="000000" w:themeColor="text1"/>
          <w:szCs w:val="32"/>
        </w:rPr>
        <w:t>：</w:t>
      </w:r>
    </w:p>
    <w:p w:rsidR="005A65A8" w:rsidRDefault="005A65A8" w:rsidP="00DE488A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第一案：</w:t>
      </w:r>
      <w:r w:rsidR="0070657F">
        <w:rPr>
          <w:rFonts w:ascii="標楷體" w:hAnsi="標楷體" w:hint="eastAsia"/>
          <w:color w:val="000000" w:themeColor="text1"/>
          <w:szCs w:val="32"/>
        </w:rPr>
        <w:t>解除</w:t>
      </w:r>
      <w:r w:rsidR="00C12C38" w:rsidRPr="002D311B">
        <w:rPr>
          <w:rFonts w:ascii="標楷體" w:hAnsi="標楷體" w:hint="eastAsia"/>
          <w:color w:val="000000" w:themeColor="text1"/>
          <w:szCs w:val="32"/>
        </w:rPr>
        <w:t>列管</w:t>
      </w:r>
      <w:r w:rsidR="00896BCA" w:rsidRPr="002D311B">
        <w:rPr>
          <w:rFonts w:ascii="標楷體" w:hAnsi="標楷體" w:hint="eastAsia"/>
          <w:color w:val="000000" w:themeColor="text1"/>
          <w:szCs w:val="32"/>
        </w:rPr>
        <w:t>。</w:t>
      </w:r>
    </w:p>
    <w:p w:rsidR="00E01652" w:rsidRDefault="00E01652" w:rsidP="00DE488A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第二案：</w:t>
      </w:r>
      <w:r w:rsidR="007027D6">
        <w:rPr>
          <w:rFonts w:ascii="標楷體" w:hAnsi="標楷體" w:hint="eastAsia"/>
          <w:color w:val="000000" w:themeColor="text1"/>
          <w:szCs w:val="32"/>
        </w:rPr>
        <w:t>東勢鄉公所繼續</w:t>
      </w:r>
      <w:r w:rsidRPr="002D311B">
        <w:rPr>
          <w:rFonts w:ascii="標楷體" w:hAnsi="標楷體" w:hint="eastAsia"/>
          <w:color w:val="000000" w:themeColor="text1"/>
          <w:szCs w:val="32"/>
        </w:rPr>
        <w:t>列管。</w:t>
      </w:r>
    </w:p>
    <w:p w:rsidR="00804716" w:rsidRPr="002D311B" w:rsidRDefault="00EA75B1" w:rsidP="005A65A8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467562" w:rsidRPr="002D311B" w:rsidRDefault="000B31E8" w:rsidP="00467562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 w:rsidRPr="002D311B">
        <w:rPr>
          <w:rFonts w:hint="eastAsia"/>
          <w:color w:val="000000" w:themeColor="text1"/>
          <w:szCs w:val="32"/>
        </w:rPr>
        <w:t>決議</w:t>
      </w:r>
      <w:r w:rsidRPr="002D311B">
        <w:rPr>
          <w:rFonts w:ascii="標楷體" w:hAnsi="標楷體" w:hint="eastAsia"/>
          <w:color w:val="000000" w:themeColor="text1"/>
          <w:szCs w:val="32"/>
        </w:rPr>
        <w:t>：</w:t>
      </w:r>
    </w:p>
    <w:p w:rsidR="00186177" w:rsidRPr="002D311B" w:rsidRDefault="00611AF4" w:rsidP="00472828">
      <w:pPr>
        <w:pStyle w:val="3"/>
        <w:spacing w:line="420" w:lineRule="exact"/>
        <w:ind w:leftChars="414" w:left="2268" w:hangingChars="398" w:hanging="1274"/>
        <w:rPr>
          <w:rFonts w:ascii="標楷體" w:hAnsi="標楷體"/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第一案：</w:t>
      </w:r>
      <w:r w:rsidR="008E1E39">
        <w:rPr>
          <w:rFonts w:ascii="標楷體" w:hAnsi="標楷體" w:hint="eastAsia"/>
          <w:color w:val="000000" w:themeColor="text1"/>
          <w:szCs w:val="32"/>
        </w:rPr>
        <w:t>工務小組</w:t>
      </w:r>
      <w:r w:rsidR="00851E0C">
        <w:rPr>
          <w:rFonts w:ascii="標楷體" w:hAnsi="標楷體" w:hint="eastAsia"/>
          <w:color w:val="000000" w:themeColor="text1"/>
          <w:szCs w:val="32"/>
        </w:rPr>
        <w:t>繼續</w:t>
      </w:r>
      <w:r w:rsidR="00CE1020">
        <w:rPr>
          <w:rFonts w:ascii="標楷體" w:hAnsi="標楷體" w:hint="eastAsia"/>
          <w:color w:val="000000" w:themeColor="text1"/>
          <w:szCs w:val="32"/>
        </w:rPr>
        <w:t>列管。</w:t>
      </w:r>
    </w:p>
    <w:p w:rsidR="003D4E7B" w:rsidRPr="002D311B" w:rsidRDefault="00F91C5A" w:rsidP="00EA011D">
      <w:pPr>
        <w:numPr>
          <w:ilvl w:val="0"/>
          <w:numId w:val="1"/>
        </w:numPr>
        <w:spacing w:line="420" w:lineRule="exact"/>
        <w:ind w:left="993" w:hanging="993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eastAsia="標楷體" w:hint="eastAsia"/>
          <w:color w:val="000000" w:themeColor="text1"/>
          <w:sz w:val="32"/>
        </w:rPr>
        <w:t>執法工作小組執行道路交通安全成果報告：</w:t>
      </w:r>
      <w:r w:rsidRPr="002D311B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2D311B">
        <w:rPr>
          <w:rFonts w:eastAsia="標楷體" w:hint="eastAsia"/>
          <w:color w:val="000000" w:themeColor="text1"/>
          <w:sz w:val="32"/>
          <w:szCs w:val="28"/>
        </w:rPr>
        <w:t>會</w:t>
      </w:r>
      <w:r w:rsidRPr="002D311B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1C250A" w:rsidRDefault="00F91C5A" w:rsidP="001C250A">
      <w:pPr>
        <w:spacing w:line="420" w:lineRule="exact"/>
        <w:ind w:leftChars="414" w:left="1986" w:hangingChars="310" w:hanging="992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AB04C3" w:rsidRPr="002D311B" w:rsidRDefault="005D7E64" w:rsidP="004540F9">
      <w:pPr>
        <w:spacing w:line="420" w:lineRule="exact"/>
        <w:ind w:leftChars="471" w:left="1131" w:hanging="1"/>
        <w:jc w:val="both"/>
        <w:rPr>
          <w:rFonts w:eastAsia="標楷體"/>
          <w:color w:val="000000" w:themeColor="text1"/>
          <w:sz w:val="32"/>
        </w:rPr>
      </w:pPr>
      <w:r w:rsidRPr="005D7E64">
        <w:rPr>
          <w:rFonts w:eastAsia="標楷體" w:hint="eastAsia"/>
          <w:color w:val="000000" w:themeColor="text1"/>
          <w:sz w:val="32"/>
        </w:rPr>
        <w:t>本縣</w:t>
      </w:r>
      <w:r w:rsidR="00A05E41" w:rsidRPr="001C250A">
        <w:rPr>
          <w:rFonts w:eastAsia="標楷體" w:hint="eastAsia"/>
          <w:sz w:val="32"/>
        </w:rPr>
        <w:t>今</w:t>
      </w:r>
      <w:r w:rsidR="004540F9">
        <w:rPr>
          <w:rFonts w:eastAsia="標楷體" w:hint="eastAsia"/>
          <w:sz w:val="32"/>
        </w:rPr>
        <w:t>(110</w:t>
      </w:r>
      <w:r w:rsidR="00A05E41" w:rsidRPr="001C250A">
        <w:rPr>
          <w:rFonts w:eastAsia="標楷體" w:hint="eastAsia"/>
          <w:sz w:val="32"/>
        </w:rPr>
        <w:t>)</w:t>
      </w:r>
      <w:r w:rsidR="00A05E41" w:rsidRPr="001C250A">
        <w:rPr>
          <w:rFonts w:eastAsia="標楷體" w:hint="eastAsia"/>
          <w:sz w:val="32"/>
        </w:rPr>
        <w:t>年</w:t>
      </w:r>
      <w:r w:rsidR="002F65C6" w:rsidRPr="005D7E64">
        <w:rPr>
          <w:rFonts w:eastAsia="標楷體" w:hint="eastAsia"/>
          <w:color w:val="000000" w:themeColor="text1"/>
          <w:sz w:val="32"/>
        </w:rPr>
        <w:t>A1</w:t>
      </w:r>
      <w:r w:rsidR="002F65C6" w:rsidRPr="001C250A">
        <w:rPr>
          <w:rFonts w:eastAsia="標楷體" w:hint="eastAsia"/>
          <w:sz w:val="32"/>
        </w:rPr>
        <w:t>類</w:t>
      </w:r>
      <w:r w:rsidRPr="005D7E64">
        <w:rPr>
          <w:rFonts w:eastAsia="標楷體" w:hint="eastAsia"/>
          <w:color w:val="000000" w:themeColor="text1"/>
          <w:sz w:val="32"/>
        </w:rPr>
        <w:t>交通事故</w:t>
      </w:r>
      <w:r w:rsidRPr="001C250A">
        <w:rPr>
          <w:rFonts w:eastAsia="標楷體" w:hint="eastAsia"/>
          <w:sz w:val="32"/>
        </w:rPr>
        <w:t>較去</w:t>
      </w:r>
      <w:r w:rsidR="004540F9">
        <w:rPr>
          <w:rFonts w:eastAsia="標楷體" w:hint="eastAsia"/>
          <w:sz w:val="32"/>
        </w:rPr>
        <w:t>(109</w:t>
      </w:r>
      <w:r w:rsidRPr="001C250A">
        <w:rPr>
          <w:rFonts w:eastAsia="標楷體" w:hint="eastAsia"/>
          <w:sz w:val="32"/>
        </w:rPr>
        <w:t>)</w:t>
      </w:r>
      <w:r w:rsidRPr="001C250A">
        <w:rPr>
          <w:rFonts w:eastAsia="標楷體" w:hint="eastAsia"/>
          <w:sz w:val="32"/>
        </w:rPr>
        <w:t>年同期比較</w:t>
      </w:r>
      <w:r w:rsidR="004540F9">
        <w:rPr>
          <w:rFonts w:eastAsia="標楷體" w:hint="eastAsia"/>
          <w:sz w:val="32"/>
        </w:rPr>
        <w:t>增加</w:t>
      </w:r>
      <w:r w:rsidR="002F65C6">
        <w:rPr>
          <w:rFonts w:eastAsia="標楷體" w:hint="eastAsia"/>
          <w:sz w:val="32"/>
        </w:rPr>
        <w:t>10</w:t>
      </w:r>
      <w:r w:rsidR="002F65C6">
        <w:rPr>
          <w:rFonts w:eastAsia="標楷體" w:hint="eastAsia"/>
          <w:sz w:val="32"/>
        </w:rPr>
        <w:t>人</w:t>
      </w:r>
      <w:r w:rsidRPr="001C250A">
        <w:rPr>
          <w:rFonts w:eastAsia="標楷體" w:hint="eastAsia"/>
          <w:sz w:val="32"/>
        </w:rPr>
        <w:t>，</w:t>
      </w:r>
      <w:r w:rsidR="004540F9">
        <w:rPr>
          <w:rFonts w:eastAsia="標楷體" w:hint="eastAsia"/>
          <w:sz w:val="32"/>
        </w:rPr>
        <w:t>會議</w:t>
      </w:r>
      <w:r w:rsidR="002F65C6">
        <w:rPr>
          <w:rFonts w:eastAsia="標楷體" w:hint="eastAsia"/>
          <w:sz w:val="32"/>
        </w:rPr>
        <w:t>中</w:t>
      </w:r>
      <w:r w:rsidR="004540F9">
        <w:rPr>
          <w:rFonts w:eastAsia="標楷體" w:hint="eastAsia"/>
          <w:sz w:val="32"/>
        </w:rPr>
        <w:t>討論致力於降低人車</w:t>
      </w:r>
      <w:r w:rsidR="002F65C6">
        <w:rPr>
          <w:rFonts w:eastAsia="標楷體" w:hint="eastAsia"/>
          <w:color w:val="000000" w:themeColor="text1"/>
          <w:sz w:val="32"/>
        </w:rPr>
        <w:t>交通</w:t>
      </w:r>
      <w:r w:rsidR="004540F9">
        <w:rPr>
          <w:rFonts w:eastAsia="標楷體" w:hint="eastAsia"/>
          <w:sz w:val="32"/>
        </w:rPr>
        <w:t>事故的發生</w:t>
      </w:r>
      <w:r w:rsidR="00BC2C26">
        <w:rPr>
          <w:rFonts w:eastAsia="標楷體" w:hint="eastAsia"/>
          <w:color w:val="000000" w:themeColor="text1"/>
          <w:sz w:val="32"/>
        </w:rPr>
        <w:t>，</w:t>
      </w:r>
      <w:r w:rsidR="002F65C6">
        <w:rPr>
          <w:rFonts w:eastAsia="標楷體" w:hint="eastAsia"/>
          <w:color w:val="000000" w:themeColor="text1"/>
          <w:sz w:val="32"/>
        </w:rPr>
        <w:t>請</w:t>
      </w:r>
      <w:r w:rsidR="004540F9">
        <w:rPr>
          <w:rFonts w:eastAsia="標楷體" w:hint="eastAsia"/>
          <w:color w:val="000000" w:themeColor="text1"/>
          <w:sz w:val="32"/>
        </w:rPr>
        <w:t>針對</w:t>
      </w:r>
      <w:r w:rsidR="004540F9" w:rsidRPr="001C250A">
        <w:rPr>
          <w:rFonts w:eastAsia="標楷體" w:hint="eastAsia"/>
          <w:sz w:val="32"/>
        </w:rPr>
        <w:t>今</w:t>
      </w:r>
      <w:r w:rsidR="004540F9">
        <w:rPr>
          <w:rFonts w:eastAsia="標楷體" w:hint="eastAsia"/>
          <w:sz w:val="32"/>
        </w:rPr>
        <w:t>(110</w:t>
      </w:r>
      <w:r w:rsidR="004540F9" w:rsidRPr="001C250A">
        <w:rPr>
          <w:rFonts w:eastAsia="標楷體" w:hint="eastAsia"/>
          <w:sz w:val="32"/>
        </w:rPr>
        <w:t>)</w:t>
      </w:r>
      <w:r w:rsidR="004540F9" w:rsidRPr="001C250A">
        <w:rPr>
          <w:rFonts w:eastAsia="標楷體" w:hint="eastAsia"/>
          <w:sz w:val="32"/>
        </w:rPr>
        <w:t>年</w:t>
      </w:r>
      <w:r w:rsidR="002F65C6" w:rsidRPr="005D7E64">
        <w:rPr>
          <w:rFonts w:eastAsia="標楷體" w:hint="eastAsia"/>
          <w:color w:val="000000" w:themeColor="text1"/>
          <w:sz w:val="32"/>
        </w:rPr>
        <w:t>A1</w:t>
      </w:r>
      <w:r w:rsidR="002F65C6" w:rsidRPr="001C250A">
        <w:rPr>
          <w:rFonts w:eastAsia="標楷體" w:hint="eastAsia"/>
          <w:sz w:val="32"/>
        </w:rPr>
        <w:t>類</w:t>
      </w:r>
      <w:r w:rsidR="004540F9">
        <w:rPr>
          <w:rFonts w:eastAsia="標楷體" w:hint="eastAsia"/>
          <w:color w:val="000000" w:themeColor="text1"/>
          <w:sz w:val="32"/>
        </w:rPr>
        <w:t>交通事故車禍發生原因進行專責分析</w:t>
      </w:r>
      <w:r w:rsidR="0010629A">
        <w:rPr>
          <w:rFonts w:eastAsia="標楷體" w:hint="eastAsia"/>
          <w:color w:val="000000" w:themeColor="text1"/>
          <w:sz w:val="32"/>
        </w:rPr>
        <w:t>。</w:t>
      </w:r>
    </w:p>
    <w:p w:rsidR="00F91C5A" w:rsidRPr="002D311B" w:rsidRDefault="00A92FA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4540F9">
        <w:rPr>
          <w:rFonts w:ascii="標楷體" w:eastAsia="標楷體" w:hAnsi="標楷體" w:hint="eastAsia"/>
          <w:color w:val="000000" w:themeColor="text1"/>
          <w:sz w:val="32"/>
        </w:rPr>
        <w:t>110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697657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65778D" w:rsidRPr="002D311B" w:rsidRDefault="00F21127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1、</w:t>
      </w:r>
      <w:r w:rsidR="003F311E" w:rsidRPr="002D311B">
        <w:rPr>
          <w:rFonts w:ascii="標楷體" w:eastAsia="標楷體" w:hAnsi="標楷體" w:hint="eastAsia"/>
          <w:color w:val="000000" w:themeColor="text1"/>
          <w:sz w:val="32"/>
        </w:rPr>
        <w:t>斗</w:t>
      </w:r>
      <w:r w:rsidR="003C7F9D" w:rsidRPr="002D311B">
        <w:rPr>
          <w:rFonts w:ascii="標楷體" w:eastAsia="標楷體" w:hAnsi="標楷體" w:hint="eastAsia"/>
          <w:color w:val="000000" w:themeColor="text1"/>
          <w:sz w:val="32"/>
        </w:rPr>
        <w:t>六</w:t>
      </w:r>
      <w:r w:rsidR="00F50777" w:rsidRPr="002D311B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4540F9">
        <w:rPr>
          <w:rFonts w:ascii="標楷體" w:eastAsia="標楷體" w:hAnsi="標楷體" w:hint="eastAsia"/>
          <w:color w:val="000000" w:themeColor="text1"/>
          <w:sz w:val="32"/>
        </w:rPr>
        <w:t>110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697657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643EA7" w:rsidRPr="00643EA7" w:rsidRDefault="00F21127" w:rsidP="00643EA7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643EA7"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643EA7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2F65C6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643EA7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643EA7">
        <w:rPr>
          <w:rFonts w:eastAsia="標楷體" w:hint="eastAsia"/>
          <w:color w:val="000000" w:themeColor="text1"/>
          <w:sz w:val="32"/>
        </w:rPr>
        <w:t>相關</w:t>
      </w:r>
      <w:r w:rsidR="00643EA7" w:rsidRPr="002D311B">
        <w:rPr>
          <w:rFonts w:eastAsia="標楷體" w:hint="eastAsia"/>
          <w:color w:val="000000" w:themeColor="text1"/>
          <w:sz w:val="32"/>
        </w:rPr>
        <w:t>交通工程</w:t>
      </w:r>
      <w:r w:rsidR="00643EA7">
        <w:rPr>
          <w:rFonts w:ascii="標楷體" w:eastAsia="標楷體" w:hAnsi="標楷體" w:hint="eastAsia"/>
          <w:sz w:val="32"/>
          <w:szCs w:val="32"/>
        </w:rPr>
        <w:t>無</w:t>
      </w:r>
      <w:r w:rsidR="00643EA7" w:rsidRPr="00AC5F84">
        <w:rPr>
          <w:rFonts w:ascii="標楷體" w:eastAsia="標楷體" w:hAnsi="標楷體" w:hint="eastAsia"/>
          <w:sz w:val="32"/>
          <w:szCs w:val="32"/>
        </w:rPr>
        <w:t>改</w:t>
      </w:r>
      <w:r w:rsidR="00643EA7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643EA7">
        <w:rPr>
          <w:rFonts w:ascii="標楷體" w:eastAsia="標楷體" w:hAnsi="標楷體" w:hint="eastAsia"/>
          <w:sz w:val="32"/>
          <w:szCs w:val="32"/>
        </w:rPr>
        <w:t>事項，</w:t>
      </w:r>
      <w:r w:rsidR="00643EA7" w:rsidRPr="006345E8">
        <w:rPr>
          <w:rFonts w:eastAsia="標楷體" w:hint="eastAsia"/>
          <w:color w:val="000000"/>
          <w:sz w:val="32"/>
        </w:rPr>
        <w:t>准予備查</w:t>
      </w:r>
      <w:r w:rsidR="00643EA7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4061A" w:rsidRPr="001F3650" w:rsidRDefault="00F50777" w:rsidP="001F3650">
      <w:pPr>
        <w:spacing w:line="42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2D311B">
        <w:rPr>
          <w:rFonts w:eastAsia="標楷體" w:hint="eastAsia"/>
          <w:color w:val="000000" w:themeColor="text1"/>
          <w:sz w:val="32"/>
        </w:rPr>
        <w:t>、</w:t>
      </w:r>
      <w:r w:rsidR="00E143C9">
        <w:rPr>
          <w:rFonts w:eastAsia="標楷體" w:hint="eastAsia"/>
          <w:color w:val="000000" w:themeColor="text1"/>
          <w:sz w:val="32"/>
        </w:rPr>
        <w:t>斗南</w:t>
      </w:r>
      <w:r w:rsidRPr="002D311B">
        <w:rPr>
          <w:rFonts w:eastAsia="標楷體" w:hint="eastAsia"/>
          <w:color w:val="000000" w:themeColor="text1"/>
          <w:sz w:val="32"/>
        </w:rPr>
        <w:t>分局</w:t>
      </w:r>
      <w:r w:rsidR="00933D5F">
        <w:rPr>
          <w:rFonts w:ascii="標楷體" w:eastAsia="標楷體" w:hAnsi="標楷體" w:hint="eastAsia"/>
          <w:color w:val="000000" w:themeColor="text1"/>
          <w:sz w:val="32"/>
        </w:rPr>
        <w:t>110</w:t>
      </w:r>
      <w:r w:rsidR="00933D5F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933D5F"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8C0B63" w:rsidRDefault="00F50777" w:rsidP="00643EA7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</w:t>
      </w:r>
      <w:r w:rsidR="00161416" w:rsidRPr="002D311B">
        <w:rPr>
          <w:rFonts w:eastAsia="標楷體" w:hint="eastAsia"/>
          <w:color w:val="000000" w:themeColor="text1"/>
          <w:sz w:val="32"/>
        </w:rPr>
        <w:t>：</w:t>
      </w:r>
    </w:p>
    <w:p w:rsidR="00643EA7" w:rsidRPr="008C0B63" w:rsidRDefault="00DD1288" w:rsidP="008C0B63">
      <w:pPr>
        <w:pStyle w:val="af2"/>
        <w:numPr>
          <w:ilvl w:val="3"/>
          <w:numId w:val="31"/>
        </w:numPr>
        <w:spacing w:line="420" w:lineRule="exact"/>
        <w:ind w:leftChars="0" w:left="1560"/>
        <w:rPr>
          <w:rFonts w:eastAsia="標楷體"/>
          <w:color w:val="000000" w:themeColor="text1"/>
          <w:sz w:val="32"/>
        </w:rPr>
      </w:pPr>
      <w:r w:rsidRPr="008C0B63">
        <w:rPr>
          <w:rFonts w:eastAsia="標楷體" w:hint="eastAsia"/>
          <w:color w:val="000000" w:themeColor="text1"/>
          <w:sz w:val="32"/>
        </w:rPr>
        <w:lastRenderedPageBreak/>
        <w:t>案例</w:t>
      </w:r>
      <w:r w:rsidR="008C0B63" w:rsidRPr="008C0B63">
        <w:rPr>
          <w:rFonts w:eastAsia="標楷體" w:hint="eastAsia"/>
          <w:color w:val="000000" w:themeColor="text1"/>
          <w:sz w:val="32"/>
        </w:rPr>
        <w:t>一</w:t>
      </w:r>
      <w:r w:rsidR="00643EA7" w:rsidRPr="008C0B63">
        <w:rPr>
          <w:rFonts w:eastAsia="標楷體" w:hint="eastAsia"/>
          <w:color w:val="000000" w:themeColor="text1"/>
          <w:sz w:val="32"/>
        </w:rPr>
        <w:t>相關交通工程</w:t>
      </w:r>
      <w:r w:rsidR="00643EA7" w:rsidRPr="008C0B63">
        <w:rPr>
          <w:rFonts w:ascii="標楷體" w:eastAsia="標楷體" w:hAnsi="標楷體" w:hint="eastAsia"/>
          <w:sz w:val="32"/>
          <w:szCs w:val="32"/>
        </w:rPr>
        <w:t>改善建議事項</w:t>
      </w:r>
      <w:r w:rsidR="008C0B63">
        <w:rPr>
          <w:rFonts w:ascii="標楷體" w:eastAsia="標楷體" w:hAnsi="標楷體" w:hint="eastAsia"/>
          <w:sz w:val="32"/>
          <w:szCs w:val="32"/>
        </w:rPr>
        <w:t>已於3月5日改善完成</w:t>
      </w:r>
      <w:r w:rsidR="00643EA7" w:rsidRPr="008C0B63">
        <w:rPr>
          <w:rFonts w:ascii="標楷體" w:eastAsia="標楷體" w:hAnsi="標楷體" w:hint="eastAsia"/>
          <w:sz w:val="32"/>
          <w:szCs w:val="32"/>
        </w:rPr>
        <w:t>，</w:t>
      </w:r>
      <w:r w:rsidR="00643EA7" w:rsidRPr="008C0B63">
        <w:rPr>
          <w:rFonts w:eastAsia="標楷體" w:hint="eastAsia"/>
          <w:color w:val="000000"/>
          <w:sz w:val="32"/>
        </w:rPr>
        <w:t>准予備查</w:t>
      </w:r>
      <w:r w:rsidR="00643EA7" w:rsidRPr="008C0B6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F1EB9" w:rsidRPr="00AF1EB9" w:rsidRDefault="008C0B63" w:rsidP="00AF1EB9">
      <w:pPr>
        <w:pStyle w:val="af2"/>
        <w:numPr>
          <w:ilvl w:val="3"/>
          <w:numId w:val="31"/>
        </w:numPr>
        <w:spacing w:line="420" w:lineRule="exact"/>
        <w:ind w:leftChars="0" w:left="1560"/>
        <w:rPr>
          <w:rFonts w:eastAsia="標楷體"/>
          <w:color w:val="000000" w:themeColor="text1"/>
          <w:sz w:val="32"/>
        </w:rPr>
      </w:pPr>
      <w:r w:rsidRPr="008C0B63">
        <w:rPr>
          <w:rFonts w:eastAsia="標楷體" w:hint="eastAsia"/>
          <w:color w:val="000000" w:themeColor="text1"/>
          <w:sz w:val="32"/>
        </w:rPr>
        <w:t>案例</w:t>
      </w:r>
      <w:r>
        <w:rPr>
          <w:rFonts w:eastAsia="標楷體" w:hint="eastAsia"/>
          <w:color w:val="000000" w:themeColor="text1"/>
          <w:sz w:val="32"/>
        </w:rPr>
        <w:t>二</w:t>
      </w:r>
      <w:r w:rsidRPr="008C0B63">
        <w:rPr>
          <w:rFonts w:eastAsia="標楷體" w:hint="eastAsia"/>
          <w:color w:val="000000" w:themeColor="text1"/>
          <w:sz w:val="32"/>
        </w:rPr>
        <w:t>相關交通工程</w:t>
      </w:r>
      <w:r w:rsidRPr="008C0B63">
        <w:rPr>
          <w:rFonts w:ascii="標楷體" w:eastAsia="標楷體" w:hAnsi="標楷體" w:hint="eastAsia"/>
          <w:sz w:val="32"/>
          <w:szCs w:val="32"/>
        </w:rPr>
        <w:t>無改善建議事項，</w:t>
      </w:r>
      <w:r w:rsidRPr="008C0B63">
        <w:rPr>
          <w:rFonts w:eastAsia="標楷體" w:hint="eastAsia"/>
          <w:color w:val="000000"/>
          <w:sz w:val="32"/>
        </w:rPr>
        <w:t>准予備查</w:t>
      </w:r>
      <w:r w:rsidRPr="008C0B6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4061A" w:rsidRPr="002D311B" w:rsidRDefault="00F21127" w:rsidP="00DB687B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F50777" w:rsidRPr="002D311B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612E4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3D5F">
        <w:rPr>
          <w:rFonts w:ascii="標楷體" w:eastAsia="標楷體" w:hAnsi="標楷體" w:hint="eastAsia"/>
          <w:color w:val="000000" w:themeColor="text1"/>
          <w:sz w:val="32"/>
        </w:rPr>
        <w:t>110</w:t>
      </w:r>
      <w:r w:rsidR="00933D5F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933D5F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EE154C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AA7A0D" w:rsidRPr="002D311B">
        <w:rPr>
          <w:rFonts w:ascii="標楷體" w:eastAsia="標楷體" w:hAnsi="標楷體" w:hint="eastAsia"/>
          <w:color w:val="000000" w:themeColor="text1"/>
          <w:sz w:val="32"/>
        </w:rPr>
        <w:t>份交通事故分析檢討報告：</w:t>
      </w:r>
      <w:r w:rsidR="00B4061A" w:rsidRPr="002D311B">
        <w:rPr>
          <w:rFonts w:eastAsia="標楷體" w:hint="eastAsia"/>
          <w:b/>
          <w:color w:val="000000" w:themeColor="text1"/>
          <w:sz w:val="32"/>
        </w:rPr>
        <w:t xml:space="preserve">     </w:t>
      </w:r>
    </w:p>
    <w:p w:rsidR="00933D5F" w:rsidRDefault="00B41C1C" w:rsidP="00933D5F">
      <w:pPr>
        <w:spacing w:line="420" w:lineRule="exact"/>
        <w:ind w:leftChars="1" w:left="2258" w:hangingChars="705" w:hanging="2256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C44F5C"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522DAC"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F744B6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2F65C6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F744B6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506BE5">
        <w:rPr>
          <w:rFonts w:eastAsia="標楷體" w:hint="eastAsia"/>
          <w:color w:val="000000" w:themeColor="text1"/>
          <w:sz w:val="32"/>
        </w:rPr>
        <w:t>相關</w:t>
      </w:r>
      <w:r w:rsidR="00506BE5" w:rsidRPr="002D311B">
        <w:rPr>
          <w:rFonts w:eastAsia="標楷體" w:hint="eastAsia"/>
          <w:color w:val="000000" w:themeColor="text1"/>
          <w:sz w:val="32"/>
        </w:rPr>
        <w:t>交通工程</w:t>
      </w:r>
      <w:r w:rsidR="00506BE5">
        <w:rPr>
          <w:rFonts w:ascii="標楷體" w:eastAsia="標楷體" w:hAnsi="標楷體" w:hint="eastAsia"/>
          <w:sz w:val="32"/>
          <w:szCs w:val="32"/>
        </w:rPr>
        <w:t>無</w:t>
      </w:r>
      <w:r w:rsidR="00506BE5" w:rsidRPr="00AC5F84">
        <w:rPr>
          <w:rFonts w:ascii="標楷體" w:eastAsia="標楷體" w:hAnsi="標楷體" w:hint="eastAsia"/>
          <w:sz w:val="32"/>
          <w:szCs w:val="32"/>
        </w:rPr>
        <w:t>改</w:t>
      </w:r>
      <w:r w:rsidR="00506BE5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506BE5">
        <w:rPr>
          <w:rFonts w:ascii="標楷體" w:eastAsia="標楷體" w:hAnsi="標楷體" w:hint="eastAsia"/>
          <w:sz w:val="32"/>
          <w:szCs w:val="32"/>
        </w:rPr>
        <w:t>事項，</w:t>
      </w:r>
      <w:r w:rsidR="0072375E" w:rsidRPr="006345E8">
        <w:rPr>
          <w:rFonts w:eastAsia="標楷體" w:hint="eastAsia"/>
          <w:color w:val="000000"/>
          <w:sz w:val="32"/>
        </w:rPr>
        <w:t>准予備查</w:t>
      </w:r>
      <w:r w:rsidR="00785482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933D5F" w:rsidRDefault="00933D5F" w:rsidP="00933D5F">
      <w:pPr>
        <w:spacing w:line="420" w:lineRule="exact"/>
        <w:ind w:leftChars="301" w:left="2978" w:hangingChars="705" w:hanging="2256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4、</w:t>
      </w:r>
      <w:r w:rsidR="001372FA"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="001372FA" w:rsidRPr="002D311B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1372FA">
        <w:rPr>
          <w:rFonts w:ascii="標楷體" w:eastAsia="標楷體" w:hAnsi="標楷體" w:hint="eastAsia"/>
          <w:color w:val="000000" w:themeColor="text1"/>
          <w:sz w:val="32"/>
        </w:rPr>
        <w:t>110</w:t>
      </w:r>
      <w:r w:rsidR="001372F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372FA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1372FA"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1372FA" w:rsidRDefault="001372FA" w:rsidP="001372FA">
      <w:pPr>
        <w:spacing w:line="420" w:lineRule="exact"/>
        <w:ind w:leftChars="501" w:left="3458" w:hangingChars="705" w:hanging="2256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3466C9"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182AB0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3466C9">
        <w:rPr>
          <w:rFonts w:eastAsia="標楷體" w:hint="eastAsia"/>
          <w:color w:val="000000" w:themeColor="text1"/>
          <w:sz w:val="32"/>
        </w:rPr>
        <w:t>相關</w:t>
      </w:r>
      <w:r w:rsidR="003466C9" w:rsidRPr="002D311B">
        <w:rPr>
          <w:rFonts w:eastAsia="標楷體" w:hint="eastAsia"/>
          <w:color w:val="000000" w:themeColor="text1"/>
          <w:sz w:val="32"/>
        </w:rPr>
        <w:t>交通工程</w:t>
      </w:r>
      <w:r w:rsidR="003466C9">
        <w:rPr>
          <w:rFonts w:ascii="標楷體" w:eastAsia="標楷體" w:hAnsi="標楷體" w:hint="eastAsia"/>
          <w:sz w:val="32"/>
          <w:szCs w:val="32"/>
        </w:rPr>
        <w:t>無</w:t>
      </w:r>
      <w:r w:rsidR="003466C9" w:rsidRPr="00AC5F84">
        <w:rPr>
          <w:rFonts w:ascii="標楷體" w:eastAsia="標楷體" w:hAnsi="標楷體" w:hint="eastAsia"/>
          <w:sz w:val="32"/>
          <w:szCs w:val="32"/>
        </w:rPr>
        <w:t>改</w:t>
      </w:r>
      <w:r w:rsidR="003466C9" w:rsidRPr="00E06255">
        <w:rPr>
          <w:rFonts w:ascii="標楷體" w:eastAsia="標楷體" w:hAnsi="標楷體" w:hint="eastAsia"/>
          <w:sz w:val="32"/>
          <w:szCs w:val="32"/>
        </w:rPr>
        <w:t>善建議</w:t>
      </w:r>
      <w:r w:rsidR="003466C9">
        <w:rPr>
          <w:rFonts w:ascii="標楷體" w:eastAsia="標楷體" w:hAnsi="標楷體" w:hint="eastAsia"/>
          <w:sz w:val="32"/>
          <w:szCs w:val="32"/>
        </w:rPr>
        <w:t>事項，</w:t>
      </w:r>
      <w:r w:rsidR="003466C9" w:rsidRPr="006345E8">
        <w:rPr>
          <w:rFonts w:eastAsia="標楷體" w:hint="eastAsia"/>
          <w:color w:val="000000"/>
          <w:sz w:val="32"/>
        </w:rPr>
        <w:t>准予備查</w:t>
      </w:r>
      <w:r w:rsidR="003466C9"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933D5F" w:rsidRDefault="00933D5F" w:rsidP="00933D5F">
      <w:pPr>
        <w:spacing w:line="420" w:lineRule="exact"/>
        <w:ind w:leftChars="301" w:left="2978" w:hangingChars="705" w:hanging="2256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5、</w:t>
      </w:r>
      <w:r w:rsidR="001372FA">
        <w:rPr>
          <w:rFonts w:ascii="標楷體" w:eastAsia="標楷體" w:hAnsi="標楷體" w:hint="eastAsia"/>
          <w:color w:val="000000" w:themeColor="text1"/>
          <w:sz w:val="32"/>
        </w:rPr>
        <w:t>北港</w:t>
      </w:r>
      <w:r w:rsidR="001372FA" w:rsidRPr="002D311B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1372FA">
        <w:rPr>
          <w:rFonts w:ascii="標楷體" w:eastAsia="標楷體" w:hAnsi="標楷體" w:hint="eastAsia"/>
          <w:color w:val="000000" w:themeColor="text1"/>
          <w:sz w:val="32"/>
        </w:rPr>
        <w:t>110</w:t>
      </w:r>
      <w:r w:rsidR="001372F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372FA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1372FA"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3A3153" w:rsidRDefault="001372FA" w:rsidP="001372FA">
      <w:pPr>
        <w:spacing w:line="420" w:lineRule="exact"/>
        <w:ind w:leftChars="501" w:left="3458" w:hangingChars="705" w:hanging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1372FA" w:rsidRDefault="003A3153" w:rsidP="003A3153">
      <w:pPr>
        <w:pStyle w:val="af2"/>
        <w:numPr>
          <w:ilvl w:val="0"/>
          <w:numId w:val="32"/>
        </w:numPr>
        <w:spacing w:line="420" w:lineRule="exact"/>
        <w:ind w:leftChars="0" w:left="1701"/>
        <w:rPr>
          <w:rFonts w:ascii="標楷體" w:eastAsia="標楷體" w:hAnsi="標楷體"/>
          <w:color w:val="000000" w:themeColor="text1"/>
          <w:sz w:val="32"/>
        </w:rPr>
      </w:pPr>
      <w:r w:rsidRPr="003A3153">
        <w:rPr>
          <w:rFonts w:ascii="標楷體" w:eastAsia="標楷體" w:hAnsi="標楷體" w:hint="eastAsia"/>
          <w:color w:val="000000" w:themeColor="text1"/>
          <w:sz w:val="32"/>
        </w:rPr>
        <w:t>案例一</w:t>
      </w:r>
      <w:r w:rsidR="00182AB0">
        <w:rPr>
          <w:rFonts w:ascii="標楷體" w:eastAsia="標楷體" w:hAnsi="標楷體" w:hint="eastAsia"/>
          <w:color w:val="000000" w:themeColor="text1"/>
          <w:sz w:val="32"/>
        </w:rPr>
        <w:t>、</w:t>
      </w:r>
      <w:r w:rsidRPr="003A3153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2F65C6">
        <w:rPr>
          <w:rFonts w:ascii="標楷體" w:eastAsia="標楷體" w:hAnsi="標楷體" w:hint="eastAsia"/>
          <w:color w:val="000000" w:themeColor="text1"/>
          <w:sz w:val="32"/>
        </w:rPr>
        <w:t>、三、五</w:t>
      </w:r>
      <w:r w:rsidRPr="003A3153">
        <w:rPr>
          <w:rFonts w:eastAsia="標楷體" w:hint="eastAsia"/>
          <w:color w:val="000000" w:themeColor="text1"/>
          <w:sz w:val="32"/>
        </w:rPr>
        <w:t>相關交通工程</w:t>
      </w:r>
      <w:r w:rsidRPr="003A3153">
        <w:rPr>
          <w:rFonts w:ascii="標楷體" w:eastAsia="標楷體" w:hAnsi="標楷體" w:hint="eastAsia"/>
          <w:sz w:val="32"/>
          <w:szCs w:val="32"/>
        </w:rPr>
        <w:t>無改善建議事項，</w:t>
      </w:r>
      <w:r w:rsidRPr="003A3153">
        <w:rPr>
          <w:rFonts w:eastAsia="標楷體" w:hint="eastAsia"/>
          <w:color w:val="000000"/>
          <w:sz w:val="32"/>
        </w:rPr>
        <w:t>准予備查</w:t>
      </w:r>
      <w:r w:rsidRPr="003A315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3A3153" w:rsidRPr="003A3153" w:rsidRDefault="00182AB0" w:rsidP="003A3153">
      <w:pPr>
        <w:pStyle w:val="af2"/>
        <w:numPr>
          <w:ilvl w:val="0"/>
          <w:numId w:val="32"/>
        </w:numPr>
        <w:spacing w:line="420" w:lineRule="exact"/>
        <w:ind w:leftChars="0" w:left="1701"/>
        <w:rPr>
          <w:rFonts w:ascii="標楷體" w:eastAsia="標楷體" w:hAnsi="標楷體"/>
          <w:color w:val="000000" w:themeColor="text1"/>
          <w:sz w:val="32"/>
        </w:rPr>
      </w:pPr>
      <w:r w:rsidRPr="003A3153">
        <w:rPr>
          <w:rFonts w:ascii="標楷體" w:eastAsia="標楷體" w:hAnsi="標楷體" w:hint="eastAsia"/>
          <w:color w:val="000000" w:themeColor="text1"/>
          <w:sz w:val="32"/>
        </w:rPr>
        <w:t>案例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 w:rsidRPr="008C0B63">
        <w:rPr>
          <w:rFonts w:eastAsia="標楷體" w:hint="eastAsia"/>
          <w:color w:val="000000" w:themeColor="text1"/>
          <w:sz w:val="32"/>
        </w:rPr>
        <w:t>相關交通工程</w:t>
      </w:r>
      <w:r w:rsidRPr="008C0B63">
        <w:rPr>
          <w:rFonts w:ascii="標楷體" w:eastAsia="標楷體" w:hAnsi="標楷體" w:hint="eastAsia"/>
          <w:sz w:val="32"/>
          <w:szCs w:val="32"/>
        </w:rPr>
        <w:t>改善建議事項</w:t>
      </w:r>
      <w:r>
        <w:rPr>
          <w:rFonts w:ascii="標楷體" w:eastAsia="標楷體" w:hAnsi="標楷體" w:hint="eastAsia"/>
          <w:sz w:val="32"/>
          <w:szCs w:val="32"/>
        </w:rPr>
        <w:t>已於3月21日改善完成</w:t>
      </w:r>
      <w:r w:rsidRPr="008C0B63">
        <w:rPr>
          <w:rFonts w:ascii="標楷體" w:eastAsia="標楷體" w:hAnsi="標楷體" w:hint="eastAsia"/>
          <w:sz w:val="32"/>
          <w:szCs w:val="32"/>
        </w:rPr>
        <w:t>，</w:t>
      </w:r>
      <w:r w:rsidRPr="008C0B63">
        <w:rPr>
          <w:rFonts w:eastAsia="標楷體" w:hint="eastAsia"/>
          <w:color w:val="000000"/>
          <w:sz w:val="32"/>
        </w:rPr>
        <w:t>准予備查</w:t>
      </w:r>
      <w:r w:rsidRPr="008C0B6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3A3153" w:rsidRDefault="00933D5F" w:rsidP="003A3153">
      <w:pPr>
        <w:spacing w:line="420" w:lineRule="exact"/>
        <w:ind w:leftChars="301" w:left="2978" w:hangingChars="705" w:hanging="2256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6、</w:t>
      </w:r>
      <w:r w:rsidR="001372FA">
        <w:rPr>
          <w:rFonts w:ascii="標楷體" w:eastAsia="標楷體" w:hAnsi="標楷體" w:hint="eastAsia"/>
          <w:color w:val="000000" w:themeColor="text1"/>
          <w:sz w:val="32"/>
        </w:rPr>
        <w:t>臺西</w:t>
      </w:r>
      <w:r w:rsidR="001372FA" w:rsidRPr="002D311B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1372FA">
        <w:rPr>
          <w:rFonts w:ascii="標楷體" w:eastAsia="標楷體" w:hAnsi="標楷體" w:hint="eastAsia"/>
          <w:color w:val="000000" w:themeColor="text1"/>
          <w:sz w:val="32"/>
        </w:rPr>
        <w:t>110</w:t>
      </w:r>
      <w:r w:rsidR="001372F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372FA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1372FA"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1372FA" w:rsidRDefault="001372FA" w:rsidP="001372FA">
      <w:pPr>
        <w:spacing w:line="420" w:lineRule="exact"/>
        <w:ind w:leftChars="501" w:left="3458" w:hangingChars="705" w:hanging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E00FD2" w:rsidRDefault="00E00FD2" w:rsidP="00E00FD2">
      <w:pPr>
        <w:pStyle w:val="af2"/>
        <w:numPr>
          <w:ilvl w:val="0"/>
          <w:numId w:val="33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>
        <w:rPr>
          <w:rFonts w:eastAsia="標楷體" w:hint="eastAsia"/>
          <w:color w:val="000000" w:themeColor="text1"/>
          <w:sz w:val="32"/>
        </w:rPr>
        <w:t>相關</w:t>
      </w:r>
      <w:r w:rsidRPr="002D311B">
        <w:rPr>
          <w:rFonts w:eastAsia="標楷體" w:hint="eastAsia"/>
          <w:color w:val="000000" w:themeColor="text1"/>
          <w:sz w:val="32"/>
        </w:rPr>
        <w:t>交通工程</w:t>
      </w:r>
      <w:r>
        <w:rPr>
          <w:rFonts w:ascii="標楷體" w:eastAsia="標楷體" w:hAnsi="標楷體" w:hint="eastAsia"/>
          <w:sz w:val="32"/>
          <w:szCs w:val="32"/>
        </w:rPr>
        <w:t>無</w:t>
      </w:r>
      <w:r w:rsidRPr="00AC5F84">
        <w:rPr>
          <w:rFonts w:ascii="標楷體" w:eastAsia="標楷體" w:hAnsi="標楷體" w:hint="eastAsia"/>
          <w:sz w:val="32"/>
          <w:szCs w:val="32"/>
        </w:rPr>
        <w:t>改</w:t>
      </w:r>
      <w:r w:rsidRPr="00E06255">
        <w:rPr>
          <w:rFonts w:ascii="標楷體" w:eastAsia="標楷體" w:hAnsi="標楷體" w:hint="eastAsia"/>
          <w:sz w:val="32"/>
          <w:szCs w:val="32"/>
        </w:rPr>
        <w:t>善建議</w:t>
      </w:r>
      <w:r>
        <w:rPr>
          <w:rFonts w:ascii="標楷體" w:eastAsia="標楷體" w:hAnsi="標楷體" w:hint="eastAsia"/>
          <w:sz w:val="32"/>
          <w:szCs w:val="32"/>
        </w:rPr>
        <w:t>事項，</w:t>
      </w:r>
      <w:r w:rsidRPr="006345E8">
        <w:rPr>
          <w:rFonts w:eastAsia="標楷體" w:hint="eastAsia"/>
          <w:color w:val="000000"/>
          <w:sz w:val="32"/>
        </w:rPr>
        <w:t>准予備查</w:t>
      </w:r>
      <w:r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0FD2" w:rsidRDefault="00E00FD2" w:rsidP="000E514F">
      <w:pPr>
        <w:pStyle w:val="af2"/>
        <w:numPr>
          <w:ilvl w:val="0"/>
          <w:numId w:val="33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4612E4">
        <w:rPr>
          <w:rFonts w:ascii="標楷體" w:eastAsia="標楷體" w:hAnsi="標楷體" w:hint="eastAsia"/>
          <w:color w:val="000000" w:themeColor="text1"/>
          <w:sz w:val="32"/>
        </w:rPr>
        <w:t>案例</w:t>
      </w:r>
      <w:r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2F65C6">
        <w:rPr>
          <w:rFonts w:ascii="標楷體" w:eastAsia="標楷體" w:hAnsi="標楷體" w:hint="eastAsia"/>
          <w:color w:val="000000" w:themeColor="text1"/>
          <w:sz w:val="32"/>
        </w:rPr>
        <w:t>、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>
        <w:rPr>
          <w:rFonts w:eastAsia="標楷體" w:hint="eastAsia"/>
          <w:color w:val="000000" w:themeColor="text1"/>
          <w:sz w:val="32"/>
        </w:rPr>
        <w:t>相關</w:t>
      </w:r>
      <w:r w:rsidRPr="002D311B">
        <w:rPr>
          <w:rFonts w:eastAsia="標楷體" w:hint="eastAsia"/>
          <w:color w:val="000000" w:themeColor="text1"/>
          <w:sz w:val="32"/>
        </w:rPr>
        <w:t>交通工程</w:t>
      </w:r>
      <w:r w:rsidRPr="00AC5F84">
        <w:rPr>
          <w:rFonts w:ascii="標楷體" w:eastAsia="標楷體" w:hAnsi="標楷體" w:hint="eastAsia"/>
          <w:sz w:val="32"/>
          <w:szCs w:val="32"/>
        </w:rPr>
        <w:t>改</w:t>
      </w:r>
      <w:r w:rsidRPr="00E06255">
        <w:rPr>
          <w:rFonts w:ascii="標楷體" w:eastAsia="標楷體" w:hAnsi="標楷體" w:hint="eastAsia"/>
          <w:sz w:val="32"/>
          <w:szCs w:val="32"/>
        </w:rPr>
        <w:t>善建議</w:t>
      </w:r>
      <w:r>
        <w:rPr>
          <w:rFonts w:ascii="標楷體" w:eastAsia="標楷體" w:hAnsi="標楷體" w:hint="eastAsia"/>
          <w:sz w:val="32"/>
          <w:szCs w:val="32"/>
        </w:rPr>
        <w:t>事項依限完成，</w:t>
      </w:r>
      <w:r w:rsidRPr="006345E8">
        <w:rPr>
          <w:rFonts w:eastAsia="標楷體" w:hint="eastAsia"/>
          <w:color w:val="000000"/>
          <w:sz w:val="32"/>
        </w:rPr>
        <w:t>准予備查</w:t>
      </w:r>
      <w:r w:rsidRPr="004612E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E514F" w:rsidRPr="000E514F" w:rsidRDefault="00DD65D0" w:rsidP="00157F6A">
      <w:pPr>
        <w:pStyle w:val="af2"/>
        <w:spacing w:line="420" w:lineRule="exact"/>
        <w:ind w:leftChars="296" w:left="1417" w:hangingChars="221" w:hanging="707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７、</w:t>
      </w:r>
      <w:r w:rsidR="00157F6A">
        <w:rPr>
          <w:rFonts w:ascii="標楷體" w:eastAsia="標楷體" w:hAnsi="標楷體" w:hint="eastAsia"/>
          <w:color w:val="000000" w:themeColor="text1"/>
          <w:sz w:val="32"/>
        </w:rPr>
        <w:t>請各</w:t>
      </w:r>
      <w:r w:rsidR="00733AD6">
        <w:rPr>
          <w:rFonts w:ascii="標楷體" w:eastAsia="標楷體" w:hAnsi="標楷體" w:hint="eastAsia"/>
          <w:color w:val="000000" w:themeColor="text1"/>
          <w:sz w:val="32"/>
        </w:rPr>
        <w:t>工</w:t>
      </w:r>
      <w:r w:rsidR="00157F6A">
        <w:rPr>
          <w:rFonts w:ascii="標楷體" w:eastAsia="標楷體" w:hAnsi="標楷體" w:hint="eastAsia"/>
          <w:color w:val="000000" w:themeColor="text1"/>
          <w:sz w:val="32"/>
        </w:rPr>
        <w:t>作小組</w:t>
      </w:r>
      <w:r w:rsidR="000E514F">
        <w:rPr>
          <w:rFonts w:ascii="標楷體" w:eastAsia="標楷體" w:hAnsi="標楷體" w:hint="eastAsia"/>
          <w:color w:val="000000" w:themeColor="text1"/>
          <w:sz w:val="32"/>
        </w:rPr>
        <w:t>落實執行交通工程</w:t>
      </w:r>
      <w:r w:rsidR="002F65C6">
        <w:rPr>
          <w:rFonts w:ascii="標楷體" w:eastAsia="標楷體" w:hAnsi="標楷體" w:hint="eastAsia"/>
          <w:color w:val="000000" w:themeColor="text1"/>
          <w:sz w:val="32"/>
        </w:rPr>
        <w:t>改善</w:t>
      </w:r>
      <w:r w:rsidR="000E514F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2F65C6">
        <w:rPr>
          <w:rFonts w:ascii="標楷體" w:eastAsia="標楷體" w:hAnsi="標楷體" w:hint="eastAsia"/>
          <w:color w:val="000000" w:themeColor="text1"/>
          <w:sz w:val="32"/>
        </w:rPr>
        <w:t>交通</w:t>
      </w:r>
      <w:r w:rsidR="00157F6A">
        <w:rPr>
          <w:rFonts w:ascii="標楷體" w:eastAsia="標楷體" w:hAnsi="標楷體" w:hint="eastAsia"/>
          <w:color w:val="000000" w:themeColor="text1"/>
          <w:sz w:val="32"/>
        </w:rPr>
        <w:t>執法</w:t>
      </w:r>
      <w:r w:rsidR="00733AD6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2F65C6">
        <w:rPr>
          <w:rFonts w:ascii="標楷體" w:eastAsia="標楷體" w:hAnsi="標楷體" w:hint="eastAsia"/>
          <w:color w:val="000000" w:themeColor="text1"/>
          <w:sz w:val="32"/>
        </w:rPr>
        <w:t>勤務班次、取締件數統計分析</w:t>
      </w:r>
      <w:r w:rsidR="00733AD6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0E514F">
        <w:rPr>
          <w:rFonts w:ascii="標楷體" w:eastAsia="標楷體" w:hAnsi="標楷體" w:hint="eastAsia"/>
          <w:color w:val="000000" w:themeColor="text1"/>
          <w:sz w:val="32"/>
        </w:rPr>
        <w:t>與</w:t>
      </w:r>
      <w:r w:rsidR="002F65C6">
        <w:rPr>
          <w:rFonts w:ascii="標楷體" w:eastAsia="標楷體" w:hAnsi="標楷體" w:hint="eastAsia"/>
          <w:color w:val="000000" w:themeColor="text1"/>
          <w:sz w:val="32"/>
        </w:rPr>
        <w:t>交通</w:t>
      </w:r>
      <w:r w:rsidR="00157F6A">
        <w:rPr>
          <w:rFonts w:ascii="標楷體" w:eastAsia="標楷體" w:hAnsi="標楷體" w:hint="eastAsia"/>
          <w:color w:val="000000" w:themeColor="text1"/>
          <w:sz w:val="32"/>
        </w:rPr>
        <w:t>宣導</w:t>
      </w:r>
      <w:r w:rsidR="00733AD6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2F65C6">
        <w:rPr>
          <w:rFonts w:ascii="標楷體" w:eastAsia="標楷體" w:hAnsi="標楷體" w:hint="eastAsia"/>
          <w:color w:val="000000" w:themeColor="text1"/>
          <w:sz w:val="32"/>
        </w:rPr>
        <w:t>於分局臉書、網站、轄區LED看板、宣導及統計次數</w:t>
      </w:r>
      <w:r w:rsidR="00733AD6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</w:rPr>
        <w:t>，以有效降低交通事故發生。</w:t>
      </w:r>
    </w:p>
    <w:p w:rsidR="001C5397" w:rsidRPr="002D311B" w:rsidRDefault="00827D3B" w:rsidP="001C5397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157F6A">
        <w:rPr>
          <w:rFonts w:ascii="標楷體" w:hAnsi="標楷體" w:hint="eastAsia"/>
          <w:color w:val="000000" w:themeColor="text1"/>
          <w:sz w:val="32"/>
        </w:rPr>
        <w:t>2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業務檢討、</w:t>
      </w:r>
    </w:p>
    <w:p w:rsidR="00E03303" w:rsidRPr="002D311B" w:rsidRDefault="001C5397" w:rsidP="00EA0C62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 xml:space="preserve">    </w:t>
      </w:r>
      <w:r w:rsidR="00157F6A">
        <w:rPr>
          <w:rFonts w:hint="eastAsia"/>
          <w:color w:val="000000" w:themeColor="text1"/>
          <w:sz w:val="32"/>
        </w:rPr>
        <w:t>監理</w:t>
      </w:r>
      <w:r w:rsidRPr="002D311B">
        <w:rPr>
          <w:rFonts w:hint="eastAsia"/>
          <w:color w:val="000000" w:themeColor="text1"/>
          <w:sz w:val="32"/>
        </w:rPr>
        <w:t>小組專題報告）：</w:t>
      </w:r>
      <w:r w:rsidRPr="002D311B">
        <w:rPr>
          <w:rFonts w:hint="eastAsia"/>
          <w:color w:val="000000" w:themeColor="text1"/>
          <w:sz w:val="32"/>
          <w:szCs w:val="28"/>
        </w:rPr>
        <w:t>（詳見議程資料）</w:t>
      </w:r>
      <w:r w:rsidR="00E03303" w:rsidRPr="002D311B">
        <w:rPr>
          <w:rFonts w:hint="eastAsia"/>
          <w:color w:val="000000" w:themeColor="text1"/>
          <w:sz w:val="32"/>
        </w:rPr>
        <w:t xml:space="preserve">    </w:t>
      </w:r>
    </w:p>
    <w:p w:rsidR="00011636" w:rsidRPr="00DA3B2C" w:rsidRDefault="00736744" w:rsidP="00DA3B2C">
      <w:pPr>
        <w:pStyle w:val="2"/>
        <w:spacing w:line="400" w:lineRule="exact"/>
        <w:ind w:left="1558" w:hangingChars="487" w:hanging="1558"/>
        <w:jc w:val="both"/>
        <w:rPr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  <w:szCs w:val="28"/>
        </w:rPr>
        <w:t xml:space="preserve">    </w:t>
      </w:r>
      <w:r w:rsidR="00E3154F" w:rsidRPr="002D311B">
        <w:rPr>
          <w:rFonts w:hint="eastAsia"/>
          <w:color w:val="000000" w:themeColor="text1"/>
          <w:sz w:val="32"/>
        </w:rPr>
        <w:t>決議：</w:t>
      </w:r>
      <w:r w:rsidR="000E3743">
        <w:rPr>
          <w:rFonts w:hint="eastAsia"/>
          <w:color w:val="000000" w:themeColor="text1"/>
          <w:sz w:val="32"/>
        </w:rPr>
        <w:t>感謝監理</w:t>
      </w:r>
      <w:r w:rsidR="00011636">
        <w:rPr>
          <w:rFonts w:hint="eastAsia"/>
          <w:color w:val="000000" w:themeColor="text1"/>
          <w:sz w:val="32"/>
        </w:rPr>
        <w:t>工作小組的報告，</w:t>
      </w:r>
      <w:r w:rsidR="0019055E">
        <w:rPr>
          <w:rFonts w:hint="eastAsia"/>
          <w:color w:val="000000" w:themeColor="text1"/>
          <w:sz w:val="32"/>
        </w:rPr>
        <w:t>相關內容請各工作小組配合</w:t>
      </w:r>
      <w:r w:rsidR="00D97FC8">
        <w:rPr>
          <w:rFonts w:hint="eastAsia"/>
          <w:color w:val="000000" w:themeColor="text1"/>
          <w:sz w:val="32"/>
        </w:rPr>
        <w:t>於</w:t>
      </w:r>
      <w:r w:rsidR="0019055E">
        <w:rPr>
          <w:rFonts w:hint="eastAsia"/>
          <w:color w:val="000000" w:themeColor="text1"/>
          <w:sz w:val="32"/>
        </w:rPr>
        <w:t>網站</w:t>
      </w:r>
      <w:r w:rsidR="005C5C16">
        <w:rPr>
          <w:rFonts w:hint="eastAsia"/>
          <w:color w:val="000000" w:themeColor="text1"/>
          <w:sz w:val="32"/>
        </w:rPr>
        <w:t>發佈</w:t>
      </w:r>
      <w:r w:rsidR="0019055E">
        <w:rPr>
          <w:rFonts w:hint="eastAsia"/>
          <w:color w:val="000000" w:themeColor="text1"/>
          <w:sz w:val="32"/>
        </w:rPr>
        <w:t>宣導機車考照、酒後駕車等相關資料</w:t>
      </w:r>
      <w:r w:rsidR="00DA3B2C">
        <w:rPr>
          <w:rFonts w:hint="eastAsia"/>
          <w:color w:val="000000" w:themeColor="text1"/>
          <w:sz w:val="32"/>
        </w:rPr>
        <w:t>，可降低許多</w:t>
      </w:r>
      <w:r w:rsidR="005C5C16">
        <w:rPr>
          <w:rFonts w:hint="eastAsia"/>
          <w:color w:val="000000" w:themeColor="text1"/>
          <w:sz w:val="32"/>
        </w:rPr>
        <w:t>車禍</w:t>
      </w:r>
      <w:r w:rsidR="00DA3B2C">
        <w:rPr>
          <w:rFonts w:hint="eastAsia"/>
          <w:color w:val="000000" w:themeColor="text1"/>
          <w:sz w:val="32"/>
        </w:rPr>
        <w:t>事故發生</w:t>
      </w:r>
      <w:r w:rsidR="00011636" w:rsidRPr="00DA3B2C">
        <w:rPr>
          <w:rFonts w:hint="eastAsia"/>
          <w:color w:val="000000" w:themeColor="text1"/>
          <w:sz w:val="32"/>
        </w:rPr>
        <w:t>。</w:t>
      </w:r>
    </w:p>
    <w:p w:rsidR="00063A17" w:rsidRPr="002D311B" w:rsidRDefault="00F40EF5" w:rsidP="00063A17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F40EF5" w:rsidRPr="002D311B" w:rsidRDefault="007D5CE2" w:rsidP="00F40EF5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(一)</w:t>
      </w:r>
      <w:r w:rsidR="007D1203" w:rsidRPr="002D311B">
        <w:rPr>
          <w:rFonts w:ascii="標楷體" w:eastAsia="標楷體" w:hAnsi="標楷體" w:hint="eastAsia"/>
          <w:color w:val="000000" w:themeColor="text1"/>
          <w:sz w:val="32"/>
        </w:rPr>
        <w:t>執法小組</w:t>
      </w:r>
      <w:r w:rsidR="007A40E0" w:rsidRPr="002D311B">
        <w:rPr>
          <w:rFonts w:ascii="標楷體" w:eastAsia="標楷體" w:hAnsi="標楷體" w:hint="eastAsia"/>
          <w:color w:val="000000" w:themeColor="text1"/>
          <w:sz w:val="32"/>
        </w:rPr>
        <w:t>提案一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F40EF5" w:rsidRPr="002D311B" w:rsidRDefault="00F40EF5" w:rsidP="003B31E1">
      <w:pPr>
        <w:spacing w:line="420" w:lineRule="exact"/>
        <w:ind w:left="1840" w:hangingChars="575" w:hanging="18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案由</w:t>
      </w:r>
      <w:r w:rsidR="003B31E1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F96897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本小組</w:t>
      </w:r>
      <w:r w:rsidR="00F96897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F96897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月份提報不合理道路交通工程或道路危險因子</w:t>
      </w:r>
      <w:r w:rsidR="00F9689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F96897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改善建議調查表一案。</w:t>
      </w:r>
    </w:p>
    <w:p w:rsidR="00DC5CE4" w:rsidRPr="002D311B" w:rsidRDefault="003F7700" w:rsidP="003B31E1">
      <w:pPr>
        <w:spacing w:line="420" w:lineRule="exact"/>
        <w:ind w:leftChars="235" w:left="848" w:hanging="284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3B31E1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F96897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請管考小組列管、追蹤考核</w:t>
      </w:r>
      <w:r w:rsidR="008E0573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80D9A" w:rsidRPr="002D311B" w:rsidRDefault="00EE04FE" w:rsidP="00E72EC1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5704D9" w:rsidRPr="002D311B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7D5CE2"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E24612" w:rsidRPr="002D311B">
        <w:rPr>
          <w:rFonts w:ascii="標楷體" w:eastAsia="標楷體" w:hAnsi="標楷體" w:hint="eastAsia"/>
          <w:color w:val="000000" w:themeColor="text1"/>
          <w:sz w:val="32"/>
        </w:rPr>
        <w:t>執法小組</w:t>
      </w:r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7A40E0" w:rsidRPr="002D311B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Pr="002D311B" w:rsidRDefault="00E72EC1" w:rsidP="00E847F5">
      <w:pPr>
        <w:tabs>
          <w:tab w:val="left" w:pos="11057"/>
        </w:tabs>
        <w:spacing w:line="420" w:lineRule="exact"/>
        <w:ind w:leftChars="295" w:left="1700" w:rightChars="-62" w:right="-149" w:hangingChars="310" w:hanging="992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F144E5">
        <w:rPr>
          <w:rFonts w:ascii="標楷體" w:eastAsia="標楷體" w:hAnsi="標楷體" w:hint="eastAsia"/>
          <w:sz w:val="32"/>
          <w:szCs w:val="32"/>
        </w:rPr>
        <w:t>有關</w:t>
      </w:r>
      <w:r w:rsidR="00F144E5" w:rsidRPr="00D8233F">
        <w:rPr>
          <w:rFonts w:ascii="標楷體" w:eastAsia="標楷體" w:hAnsi="標楷體" w:hint="eastAsia"/>
          <w:sz w:val="32"/>
          <w:szCs w:val="32"/>
        </w:rPr>
        <w:t>本轄</w:t>
      </w:r>
      <w:r w:rsidR="00F144E5">
        <w:rPr>
          <w:rFonts w:ascii="標楷體" w:eastAsia="標楷體" w:hAnsi="標楷體" w:hint="eastAsia"/>
          <w:sz w:val="32"/>
          <w:szCs w:val="32"/>
        </w:rPr>
        <w:t>110年2月21日</w:t>
      </w:r>
      <w:r w:rsidR="00F144E5" w:rsidRPr="00D8233F">
        <w:rPr>
          <w:rFonts w:ascii="標楷體" w:eastAsia="標楷體" w:hAnsi="標楷體" w:hint="eastAsia"/>
          <w:sz w:val="32"/>
          <w:szCs w:val="32"/>
        </w:rPr>
        <w:t>台61</w:t>
      </w:r>
      <w:r w:rsidR="00F144E5">
        <w:rPr>
          <w:rFonts w:ascii="標楷體" w:eastAsia="標楷體" w:hAnsi="標楷體" w:hint="eastAsia"/>
          <w:sz w:val="32"/>
          <w:szCs w:val="32"/>
        </w:rPr>
        <w:t>線西濱快速道路</w:t>
      </w:r>
      <w:r w:rsidR="00F144E5" w:rsidRPr="00D8233F">
        <w:rPr>
          <w:rFonts w:ascii="標楷體" w:eastAsia="標楷體" w:hAnsi="標楷體" w:hint="eastAsia"/>
          <w:sz w:val="32"/>
          <w:szCs w:val="32"/>
        </w:rPr>
        <w:t>重大交通事故策進作為一案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44F3C" w:rsidRDefault="00E72EC1" w:rsidP="00601A3F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lastRenderedPageBreak/>
        <w:t>決議：</w:t>
      </w:r>
      <w:r w:rsidR="002307EB">
        <w:rPr>
          <w:rFonts w:ascii="標楷體" w:eastAsia="標楷體" w:hAnsi="標楷體" w:hint="eastAsia"/>
          <w:color w:val="000000" w:themeColor="text1"/>
          <w:sz w:val="32"/>
          <w:szCs w:val="32"/>
        </w:rPr>
        <w:t>照案通過</w:t>
      </w:r>
      <w:r w:rsidR="00601A3F">
        <w:rPr>
          <w:rFonts w:ascii="標楷體" w:eastAsia="標楷體" w:hAnsi="標楷體" w:hint="eastAsia"/>
          <w:sz w:val="32"/>
          <w:szCs w:val="32"/>
        </w:rPr>
        <w:t>。</w:t>
      </w:r>
    </w:p>
    <w:p w:rsidR="00E24612" w:rsidRDefault="00E24612" w:rsidP="00E24612">
      <w:pPr>
        <w:spacing w:line="520" w:lineRule="exact"/>
        <w:ind w:leftChars="54" w:left="319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2307EB">
        <w:rPr>
          <w:rFonts w:ascii="標楷體" w:eastAsia="標楷體" w:hAnsi="標楷體" w:hint="eastAsia"/>
          <w:color w:val="000000" w:themeColor="text1"/>
          <w:sz w:val="32"/>
        </w:rPr>
        <w:t>斗南分局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847F5" w:rsidRPr="00C80A2F" w:rsidRDefault="00E847F5" w:rsidP="00C80A2F">
      <w:pPr>
        <w:spacing w:line="500" w:lineRule="exact"/>
        <w:ind w:leftChars="354" w:left="1842" w:hangingChars="310" w:hanging="992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2307EB">
        <w:rPr>
          <w:rFonts w:ascii="標楷體" w:eastAsia="標楷體" w:hAnsi="標楷體" w:hint="eastAsia"/>
          <w:sz w:val="32"/>
          <w:szCs w:val="32"/>
        </w:rPr>
        <w:t>有關振瑋營造有限公司申請砂石車行駛管制道路</w:t>
      </w:r>
      <w:r w:rsidR="002307EB" w:rsidRPr="003A4745">
        <w:rPr>
          <w:rFonts w:ascii="標楷體" w:eastAsia="標楷體" w:hAnsi="標楷體" w:hint="eastAsia"/>
          <w:sz w:val="32"/>
          <w:szCs w:val="32"/>
        </w:rPr>
        <w:t>一案</w:t>
      </w:r>
      <w:r w:rsidR="00C80A2F" w:rsidRPr="008168EF">
        <w:rPr>
          <w:rFonts w:eastAsia="標楷體" w:hAnsi="標楷體"/>
          <w:sz w:val="32"/>
          <w:szCs w:val="32"/>
        </w:rPr>
        <w:t>。</w:t>
      </w:r>
    </w:p>
    <w:p w:rsidR="00E847F5" w:rsidRDefault="00E847F5" w:rsidP="00E847F5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6506B6">
        <w:rPr>
          <w:rFonts w:ascii="標楷體" w:eastAsia="標楷體" w:hAnsi="標楷體" w:hint="eastAsia"/>
          <w:color w:val="000000" w:themeColor="text1"/>
          <w:sz w:val="32"/>
          <w:szCs w:val="32"/>
        </w:rPr>
        <w:t>照案通過</w:t>
      </w:r>
      <w:r w:rsidR="006506B6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307EB" w:rsidRDefault="002307EB" w:rsidP="002307EB">
      <w:pPr>
        <w:spacing w:line="520" w:lineRule="exact"/>
        <w:ind w:leftChars="39" w:left="28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(四)</w:t>
      </w:r>
      <w:r w:rsidRPr="002307E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</w:rPr>
        <w:t>斗南分局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>
        <w:rPr>
          <w:rFonts w:ascii="標楷體" w:eastAsia="標楷體" w:hAnsi="標楷體"/>
          <w:color w:val="000000" w:themeColor="text1"/>
          <w:sz w:val="32"/>
        </w:rPr>
        <w:t>：</w:t>
      </w:r>
    </w:p>
    <w:p w:rsidR="002307EB" w:rsidRPr="00C80A2F" w:rsidRDefault="002307EB" w:rsidP="002307EB">
      <w:pPr>
        <w:spacing w:line="500" w:lineRule="exact"/>
        <w:ind w:leftChars="354" w:left="1842" w:hangingChars="310" w:hanging="992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>
        <w:rPr>
          <w:rFonts w:ascii="標楷體" w:eastAsia="標楷體" w:hAnsi="標楷體" w:hint="eastAsia"/>
          <w:sz w:val="32"/>
          <w:szCs w:val="32"/>
        </w:rPr>
        <w:t>有關築展營造有限公司申請砂石車行駛管制道路</w:t>
      </w:r>
      <w:r w:rsidRPr="003A4745">
        <w:rPr>
          <w:rFonts w:ascii="標楷體" w:eastAsia="標楷體" w:hAnsi="標楷體" w:hint="eastAsia"/>
          <w:sz w:val="32"/>
          <w:szCs w:val="32"/>
        </w:rPr>
        <w:t>一案</w:t>
      </w:r>
      <w:r w:rsidRPr="008168EF">
        <w:rPr>
          <w:rFonts w:eastAsia="標楷體" w:hAnsi="標楷體"/>
          <w:sz w:val="32"/>
          <w:szCs w:val="32"/>
        </w:rPr>
        <w:t>。</w:t>
      </w:r>
    </w:p>
    <w:p w:rsidR="002307EB" w:rsidRDefault="002307EB" w:rsidP="00BC5CE4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照案通過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307EB" w:rsidRDefault="002307EB" w:rsidP="002307EB">
      <w:pPr>
        <w:spacing w:line="520" w:lineRule="exact"/>
        <w:ind w:leftChars="39" w:left="28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(五)</w:t>
      </w:r>
      <w:r w:rsidR="00BC5CE4">
        <w:rPr>
          <w:rFonts w:ascii="標楷體" w:eastAsia="標楷體" w:hAnsi="標楷體" w:hint="eastAsia"/>
          <w:color w:val="000000" w:themeColor="text1"/>
          <w:sz w:val="32"/>
        </w:rPr>
        <w:t>北港分局</w:t>
      </w:r>
      <w:r w:rsidR="00BC5CE4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BC5CE4">
        <w:rPr>
          <w:rFonts w:ascii="標楷體" w:eastAsia="標楷體" w:hAnsi="標楷體" w:hint="eastAsia"/>
          <w:color w:val="000000" w:themeColor="text1"/>
          <w:sz w:val="32"/>
        </w:rPr>
        <w:t>五</w:t>
      </w:r>
      <w:r w:rsidR="00BC5CE4">
        <w:rPr>
          <w:rFonts w:ascii="標楷體" w:eastAsia="標楷體" w:hAnsi="標楷體"/>
          <w:color w:val="000000" w:themeColor="text1"/>
          <w:sz w:val="32"/>
        </w:rPr>
        <w:t>：</w:t>
      </w:r>
    </w:p>
    <w:p w:rsidR="00BC5CE4" w:rsidRPr="00C80A2F" w:rsidRDefault="00BC5CE4" w:rsidP="00BC5CE4">
      <w:pPr>
        <w:spacing w:line="500" w:lineRule="exact"/>
        <w:ind w:leftChars="354" w:left="1842" w:hangingChars="310" w:hanging="992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>
        <w:rPr>
          <w:rFonts w:ascii="標楷體" w:eastAsia="標楷體" w:hAnsi="標楷體" w:hint="eastAsia"/>
          <w:sz w:val="32"/>
          <w:szCs w:val="32"/>
        </w:rPr>
        <w:t>有關</w:t>
      </w:r>
      <w:r w:rsidR="00E130B1">
        <w:rPr>
          <w:rFonts w:ascii="標楷體" w:eastAsia="標楷體" w:hAnsi="標楷體" w:hint="eastAsia"/>
          <w:sz w:val="32"/>
          <w:szCs w:val="32"/>
        </w:rPr>
        <w:t>合利發營造工程有限公司申請砂石車行駛管制道路</w:t>
      </w:r>
      <w:r w:rsidRPr="003A4745">
        <w:rPr>
          <w:rFonts w:ascii="標楷體" w:eastAsia="標楷體" w:hAnsi="標楷體" w:hint="eastAsia"/>
          <w:sz w:val="32"/>
          <w:szCs w:val="32"/>
        </w:rPr>
        <w:t>一案</w:t>
      </w:r>
      <w:r w:rsidRPr="008168EF">
        <w:rPr>
          <w:rFonts w:eastAsia="標楷體" w:hAnsi="標楷體"/>
          <w:sz w:val="32"/>
          <w:szCs w:val="32"/>
        </w:rPr>
        <w:t>。</w:t>
      </w:r>
    </w:p>
    <w:p w:rsidR="00EF3BD9" w:rsidRPr="00BC5CE4" w:rsidRDefault="00BC5CE4" w:rsidP="00FC0314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照案通過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FC0314" w:rsidRPr="00BC5CE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:rsidR="002307EB" w:rsidRDefault="007120F0" w:rsidP="002307EB">
      <w:pPr>
        <w:spacing w:line="520" w:lineRule="exact"/>
        <w:ind w:leftChars="39" w:left="28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</w:rPr>
        <w:t>(</w:t>
      </w:r>
      <w:r w:rsidR="00FC0314">
        <w:rPr>
          <w:rFonts w:ascii="標楷體" w:eastAsia="標楷體" w:hAnsi="標楷體" w:hint="eastAsia"/>
          <w:color w:val="000000" w:themeColor="text1"/>
          <w:sz w:val="32"/>
          <w:szCs w:val="32"/>
        </w:rPr>
        <w:t>六</w:t>
      </w:r>
      <w:r>
        <w:rPr>
          <w:rFonts w:ascii="標楷體" w:eastAsia="標楷體" w:hAnsi="標楷體"/>
          <w:color w:val="000000" w:themeColor="text1"/>
          <w:sz w:val="32"/>
        </w:rPr>
        <w:t>)</w:t>
      </w:r>
      <w:r w:rsidR="00BC5CE4">
        <w:rPr>
          <w:rFonts w:ascii="標楷體" w:eastAsia="標楷體" w:hAnsi="標楷體" w:hint="eastAsia"/>
          <w:color w:val="000000" w:themeColor="text1"/>
          <w:sz w:val="32"/>
        </w:rPr>
        <w:t>監理</w:t>
      </w:r>
      <w:r w:rsidR="00A17CAE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BC5CE4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BC5CE4">
        <w:rPr>
          <w:rFonts w:ascii="標楷體" w:eastAsia="標楷體" w:hAnsi="標楷體" w:hint="eastAsia"/>
          <w:color w:val="000000" w:themeColor="text1"/>
          <w:sz w:val="32"/>
        </w:rPr>
        <w:t>六</w:t>
      </w:r>
      <w:r w:rsidR="00BC5CE4">
        <w:rPr>
          <w:rFonts w:ascii="標楷體" w:eastAsia="標楷體" w:hAnsi="標楷體"/>
          <w:color w:val="000000" w:themeColor="text1"/>
          <w:sz w:val="32"/>
        </w:rPr>
        <w:t>：</w:t>
      </w:r>
    </w:p>
    <w:p w:rsidR="00BC5CE4" w:rsidRPr="00C80A2F" w:rsidRDefault="00BC5CE4" w:rsidP="00BC5CE4">
      <w:pPr>
        <w:spacing w:line="500" w:lineRule="exact"/>
        <w:ind w:leftChars="354" w:left="1842" w:hangingChars="310" w:hanging="992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473F71" w:rsidRPr="00473F71">
        <w:rPr>
          <w:rFonts w:ascii="標楷體" w:eastAsia="標楷體" w:hAnsi="標楷體" w:hint="eastAsia"/>
          <w:sz w:val="32"/>
          <w:szCs w:val="32"/>
        </w:rPr>
        <w:t>請協助宣導租車時間與行程安排的正確觀念</w:t>
      </w:r>
      <w:r w:rsidRPr="003A4745">
        <w:rPr>
          <w:rFonts w:ascii="標楷體" w:eastAsia="標楷體" w:hAnsi="標楷體" w:hint="eastAsia"/>
          <w:sz w:val="32"/>
          <w:szCs w:val="32"/>
        </w:rPr>
        <w:t>一案</w:t>
      </w:r>
      <w:r w:rsidRPr="008168EF">
        <w:rPr>
          <w:rFonts w:eastAsia="標楷體" w:hAnsi="標楷體"/>
          <w:sz w:val="32"/>
          <w:szCs w:val="32"/>
        </w:rPr>
        <w:t>。</w:t>
      </w:r>
    </w:p>
    <w:p w:rsidR="00BC5CE4" w:rsidRPr="00BC5CE4" w:rsidRDefault="00BC5CE4" w:rsidP="00BC5CE4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照案通過</w:t>
      </w:r>
      <w:r w:rsidR="00D97FC8">
        <w:rPr>
          <w:rFonts w:ascii="標楷體" w:eastAsia="標楷體" w:hAnsi="標楷體" w:hint="eastAsia"/>
          <w:color w:val="000000" w:themeColor="text1"/>
          <w:sz w:val="32"/>
          <w:szCs w:val="32"/>
        </w:rPr>
        <w:t>，請各工作小組</w:t>
      </w:r>
      <w:r w:rsidR="00785549">
        <w:rPr>
          <w:rFonts w:ascii="標楷體" w:eastAsia="標楷體" w:hAnsi="標楷體" w:hint="eastAsia"/>
          <w:color w:val="000000" w:themeColor="text1"/>
          <w:sz w:val="32"/>
          <w:szCs w:val="32"/>
        </w:rPr>
        <w:t>配合宣導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307EB" w:rsidRDefault="00BC5CE4" w:rsidP="00BC5CE4">
      <w:pPr>
        <w:spacing w:line="520" w:lineRule="exact"/>
        <w:ind w:leftChars="39" w:left="28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</w:rPr>
        <w:t>(</w:t>
      </w:r>
      <w:r w:rsidR="00FC0314">
        <w:rPr>
          <w:rFonts w:ascii="標楷體" w:eastAsia="標楷體" w:hAnsi="標楷體"/>
          <w:color w:val="000000" w:themeColor="text1"/>
          <w:sz w:val="32"/>
        </w:rPr>
        <w:t>七</w:t>
      </w:r>
      <w:r>
        <w:rPr>
          <w:rFonts w:ascii="標楷體" w:eastAsia="標楷體" w:hAnsi="標楷體"/>
          <w:color w:val="000000" w:themeColor="text1"/>
          <w:sz w:val="32"/>
        </w:rPr>
        <w:t>)</w:t>
      </w:r>
      <w:r w:rsidR="00C5373C">
        <w:rPr>
          <w:rFonts w:ascii="標楷體" w:eastAsia="標楷體" w:hAnsi="標楷體" w:hint="eastAsia"/>
          <w:color w:val="000000" w:themeColor="text1"/>
          <w:sz w:val="32"/>
        </w:rPr>
        <w:t>社會處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>
        <w:rPr>
          <w:rFonts w:ascii="標楷體" w:eastAsia="標楷體" w:hAnsi="標楷體" w:hint="eastAsia"/>
          <w:color w:val="000000" w:themeColor="text1"/>
          <w:sz w:val="32"/>
        </w:rPr>
        <w:t>七</w:t>
      </w:r>
      <w:r>
        <w:rPr>
          <w:rFonts w:ascii="標楷體" w:eastAsia="標楷體" w:hAnsi="標楷體"/>
          <w:color w:val="000000" w:themeColor="text1"/>
          <w:sz w:val="32"/>
        </w:rPr>
        <w:t>：</w:t>
      </w:r>
    </w:p>
    <w:p w:rsidR="00BC5CE4" w:rsidRPr="00C80A2F" w:rsidRDefault="00BC5CE4" w:rsidP="00C5373C">
      <w:pPr>
        <w:spacing w:line="500" w:lineRule="exact"/>
        <w:ind w:leftChars="354" w:left="1842" w:hangingChars="310" w:hanging="992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C5373C">
        <w:rPr>
          <w:rFonts w:ascii="標楷體" w:eastAsia="標楷體" w:hAnsi="標楷體" w:hint="eastAsia"/>
          <w:sz w:val="32"/>
          <w:szCs w:val="32"/>
        </w:rPr>
        <w:t>有關本縣</w:t>
      </w:r>
      <w:r w:rsidR="00C5373C" w:rsidRPr="00A868FD">
        <w:rPr>
          <w:rFonts w:ascii="標楷體" w:eastAsia="標楷體" w:hAnsi="標楷體" w:hint="eastAsia"/>
          <w:sz w:val="32"/>
          <w:szCs w:val="32"/>
        </w:rPr>
        <w:t>兒童及少年交通安全與事故傷害之防制、教育、宣導及訓練等服務</w:t>
      </w:r>
      <w:r w:rsidR="00C5373C">
        <w:rPr>
          <w:rFonts w:ascii="標楷體" w:eastAsia="標楷體" w:hAnsi="標楷體" w:hint="eastAsia"/>
          <w:sz w:val="32"/>
          <w:szCs w:val="32"/>
        </w:rPr>
        <w:t>及兒少交通安全與事故研究分析報告</w:t>
      </w:r>
      <w:r w:rsidRPr="003A4745">
        <w:rPr>
          <w:rFonts w:ascii="標楷體" w:eastAsia="標楷體" w:hAnsi="標楷體" w:hint="eastAsia"/>
          <w:sz w:val="32"/>
          <w:szCs w:val="32"/>
        </w:rPr>
        <w:t>一案</w:t>
      </w:r>
      <w:r w:rsidRPr="008168EF">
        <w:rPr>
          <w:rFonts w:eastAsia="標楷體" w:hAnsi="標楷體"/>
          <w:sz w:val="32"/>
          <w:szCs w:val="32"/>
        </w:rPr>
        <w:t>。</w:t>
      </w:r>
    </w:p>
    <w:p w:rsidR="00BC5CE4" w:rsidRPr="00BC5CE4" w:rsidRDefault="00BC5CE4" w:rsidP="00BC5CE4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照案通過</w:t>
      </w:r>
      <w:r w:rsidR="00785549">
        <w:rPr>
          <w:rFonts w:ascii="標楷體" w:eastAsia="標楷體" w:hAnsi="標楷體" w:hint="eastAsia"/>
          <w:color w:val="000000" w:themeColor="text1"/>
          <w:sz w:val="32"/>
          <w:szCs w:val="32"/>
        </w:rPr>
        <w:t>，請警察局及教育處配合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D6ABB" w:rsidRDefault="005022C5" w:rsidP="00080BF5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840C81" w:rsidRDefault="00CD5292" w:rsidP="00840C81">
      <w:pPr>
        <w:pStyle w:val="af2"/>
        <w:numPr>
          <w:ilvl w:val="0"/>
          <w:numId w:val="35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840C81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9C1035" w:rsidRPr="00840C81">
        <w:rPr>
          <w:rFonts w:ascii="標楷體" w:eastAsia="標楷體" w:hAnsi="標楷體" w:hint="eastAsia"/>
          <w:color w:val="000000" w:themeColor="text1"/>
          <w:sz w:val="32"/>
        </w:rPr>
        <w:t>有關茂聯營造股份有限公司申請15噸以上砂石貨車行</w:t>
      </w:r>
    </w:p>
    <w:p w:rsidR="00CD5292" w:rsidRPr="00840C81" w:rsidRDefault="00840C81" w:rsidP="00840C81">
      <w:pPr>
        <w:spacing w:line="50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</w:t>
      </w:r>
      <w:r w:rsidRPr="00840C81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9C1035" w:rsidRPr="00840C81">
        <w:rPr>
          <w:rFonts w:ascii="標楷體" w:eastAsia="標楷體" w:hAnsi="標楷體" w:hint="eastAsia"/>
          <w:color w:val="000000" w:themeColor="text1"/>
          <w:sz w:val="32"/>
        </w:rPr>
        <w:t>駛管制道路通行證一</w:t>
      </w:r>
      <w:r w:rsidR="006202DA" w:rsidRPr="00840C81">
        <w:rPr>
          <w:rFonts w:ascii="標楷體" w:eastAsia="標楷體" w:hAnsi="標楷體" w:hint="eastAsia"/>
          <w:color w:val="000000" w:themeColor="text1"/>
          <w:sz w:val="32"/>
        </w:rPr>
        <w:t>案</w:t>
      </w:r>
      <w:r w:rsidR="00CD5292" w:rsidRPr="00840C81">
        <w:rPr>
          <w:rFonts w:ascii="標楷體" w:eastAsia="標楷體" w:hAnsi="標楷體"/>
          <w:color w:val="000000" w:themeColor="text1"/>
          <w:sz w:val="32"/>
        </w:rPr>
        <w:t>。</w:t>
      </w:r>
    </w:p>
    <w:p w:rsidR="00840C81" w:rsidRDefault="008313E7" w:rsidP="00840C81">
      <w:pPr>
        <w:spacing w:line="500" w:lineRule="exact"/>
        <w:ind w:leftChars="354" w:left="1842" w:hangingChars="310" w:hanging="992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840C81" w:rsidRPr="00840C81">
        <w:rPr>
          <w:rFonts w:ascii="標楷體" w:eastAsia="標楷體" w:hAnsi="標楷體" w:hint="eastAsia"/>
          <w:color w:val="000000" w:themeColor="text1"/>
          <w:sz w:val="32"/>
        </w:rPr>
        <w:t>照案通過。</w:t>
      </w:r>
    </w:p>
    <w:p w:rsidR="00840C81" w:rsidRDefault="00B93589" w:rsidP="00840C81">
      <w:pPr>
        <w:pStyle w:val="af2"/>
        <w:numPr>
          <w:ilvl w:val="0"/>
          <w:numId w:val="35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840C81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840C81" w:rsidRPr="00840C81">
        <w:rPr>
          <w:rFonts w:ascii="標楷體" w:eastAsia="標楷體" w:hAnsi="標楷體" w:hint="eastAsia"/>
          <w:color w:val="000000" w:themeColor="text1"/>
          <w:sz w:val="32"/>
        </w:rPr>
        <w:t>有關本府教育處為辦理「110年全國中等學校運動會」，</w:t>
      </w:r>
    </w:p>
    <w:p w:rsidR="00840C81" w:rsidRDefault="00840C81" w:rsidP="00840C81">
      <w:pPr>
        <w:spacing w:line="500" w:lineRule="exact"/>
        <w:rPr>
          <w:rFonts w:ascii="標楷體" w:eastAsia="標楷體" w:hAnsi="標楷體"/>
          <w:color w:val="000000" w:themeColor="text1"/>
          <w:sz w:val="32"/>
        </w:rPr>
      </w:pPr>
      <w:r w:rsidRPr="00840C81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    </w:t>
      </w:r>
      <w:r w:rsidRPr="00840C81">
        <w:rPr>
          <w:rFonts w:ascii="標楷體" w:eastAsia="標楷體" w:hAnsi="標楷體" w:hint="eastAsia"/>
          <w:color w:val="000000" w:themeColor="text1"/>
          <w:sz w:val="32"/>
        </w:rPr>
        <w:t xml:space="preserve">    參賽場地接駁車需要，申請斗六市光復路(雲218線)大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</w:p>
    <w:p w:rsidR="008313E7" w:rsidRPr="00840C81" w:rsidRDefault="00840C81" w:rsidP="00840C81">
      <w:pPr>
        <w:spacing w:line="50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  </w:t>
      </w:r>
      <w:r w:rsidRPr="00840C81">
        <w:rPr>
          <w:rFonts w:ascii="標楷體" w:eastAsia="標楷體" w:hAnsi="標楷體" w:hint="eastAsia"/>
          <w:color w:val="000000" w:themeColor="text1"/>
          <w:sz w:val="32"/>
        </w:rPr>
        <w:t>客車臨時通行證案。</w:t>
      </w:r>
    </w:p>
    <w:p w:rsidR="008313E7" w:rsidRDefault="00CD5292" w:rsidP="00840C81">
      <w:pPr>
        <w:spacing w:line="520" w:lineRule="exact"/>
        <w:ind w:leftChars="354" w:left="1039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840C81" w:rsidRPr="00840C81">
        <w:rPr>
          <w:rFonts w:ascii="標楷體" w:eastAsia="標楷體" w:hAnsi="標楷體" w:hint="eastAsia"/>
          <w:color w:val="000000" w:themeColor="text1"/>
          <w:sz w:val="32"/>
        </w:rPr>
        <w:t>照案通過。</w:t>
      </w:r>
    </w:p>
    <w:p w:rsidR="00FC0314" w:rsidRDefault="00FC0314" w:rsidP="00733AD6">
      <w:pPr>
        <w:spacing w:line="520" w:lineRule="exact"/>
        <w:jc w:val="both"/>
        <w:rPr>
          <w:rFonts w:ascii="標楷體" w:eastAsia="標楷體" w:hAnsi="標楷體"/>
          <w:color w:val="000000" w:themeColor="text1"/>
          <w:sz w:val="32"/>
        </w:rPr>
      </w:pPr>
    </w:p>
    <w:p w:rsidR="006345E8" w:rsidRDefault="00827D3B" w:rsidP="00DD6ABB">
      <w:pPr>
        <w:spacing w:line="420" w:lineRule="exact"/>
        <w:ind w:left="1840" w:hangingChars="575" w:hanging="1840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lastRenderedPageBreak/>
        <w:t>十</w:t>
      </w:r>
      <w:r w:rsidR="005022C5" w:rsidRPr="00AB78E3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152917" w:rsidRPr="00AB78E3">
        <w:rPr>
          <w:rFonts w:ascii="標楷體" w:eastAsia="標楷體" w:hAnsi="標楷體" w:hint="eastAsia"/>
          <w:color w:val="000000" w:themeColor="text1"/>
          <w:sz w:val="32"/>
        </w:rPr>
        <w:t>、主席結論：</w:t>
      </w:r>
    </w:p>
    <w:p w:rsidR="00FC0314" w:rsidRPr="00B01A3F" w:rsidRDefault="00FC0314" w:rsidP="00B01A3F">
      <w:pPr>
        <w:pStyle w:val="af2"/>
        <w:numPr>
          <w:ilvl w:val="0"/>
          <w:numId w:val="36"/>
        </w:numPr>
        <w:spacing w:line="420" w:lineRule="exact"/>
        <w:ind w:leftChars="0" w:left="1418" w:hanging="938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ascii="標楷體" w:eastAsia="標楷體" w:hAnsi="標楷體" w:hint="eastAsia"/>
          <w:color w:val="000000" w:themeColor="text1"/>
          <w:sz w:val="32"/>
          <w:szCs w:val="32"/>
        </w:rPr>
        <w:t>交通隊與各分局受理砂石車路線應由受理單位發佈至臉書公告。</w:t>
      </w:r>
    </w:p>
    <w:p w:rsidR="00B01A3F" w:rsidRPr="00B01A3F" w:rsidRDefault="000923DC" w:rsidP="00B01A3F">
      <w:pPr>
        <w:pStyle w:val="af2"/>
        <w:numPr>
          <w:ilvl w:val="0"/>
          <w:numId w:val="36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ascii="標楷體" w:eastAsia="標楷體" w:hAnsi="標楷體" w:hint="eastAsia"/>
          <w:color w:val="000000" w:themeColor="text1"/>
          <w:sz w:val="32"/>
        </w:rPr>
        <w:t>感謝</w:t>
      </w:r>
      <w:r w:rsidR="00563071" w:rsidRPr="00B01A3F">
        <w:rPr>
          <w:rFonts w:ascii="標楷體" w:eastAsia="標楷體" w:hAnsi="標楷體" w:hint="eastAsia"/>
          <w:color w:val="000000" w:themeColor="text1"/>
          <w:sz w:val="32"/>
        </w:rPr>
        <w:t>各</w:t>
      </w:r>
      <w:r w:rsidR="002D7D58" w:rsidRPr="00B01A3F">
        <w:rPr>
          <w:rFonts w:ascii="標楷體" w:eastAsia="標楷體" w:hAnsi="標楷體" w:hint="eastAsia"/>
          <w:color w:val="000000" w:themeColor="text1"/>
          <w:sz w:val="32"/>
        </w:rPr>
        <w:t>與會先進</w:t>
      </w:r>
      <w:r w:rsidRPr="00B01A3F">
        <w:rPr>
          <w:rFonts w:ascii="標楷體" w:eastAsia="標楷體" w:hAnsi="標楷體" w:hint="eastAsia"/>
          <w:color w:val="000000" w:themeColor="text1"/>
          <w:sz w:val="32"/>
        </w:rPr>
        <w:t>出席本次</w:t>
      </w:r>
      <w:r w:rsidR="00E065B1" w:rsidRPr="00B01A3F">
        <w:rPr>
          <w:rFonts w:ascii="標楷體" w:eastAsia="標楷體" w:hAnsi="標楷體" w:hint="eastAsia"/>
          <w:color w:val="000000" w:themeColor="text1"/>
          <w:sz w:val="32"/>
        </w:rPr>
        <w:t>會議，</w:t>
      </w:r>
      <w:r w:rsidR="00B37746" w:rsidRPr="00B01A3F">
        <w:rPr>
          <w:rFonts w:ascii="標楷體" w:eastAsia="標楷體" w:hAnsi="標楷體" w:hint="eastAsia"/>
          <w:color w:val="000000" w:themeColor="text1"/>
          <w:sz w:val="32"/>
        </w:rPr>
        <w:t>散會。</w:t>
      </w:r>
      <w:r w:rsidR="006345E8" w:rsidRPr="00B01A3F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CD3117" w:rsidRPr="00B01A3F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5758CE" w:rsidRPr="00B01A3F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                                                                                                                           </w:t>
      </w:r>
      <w:r w:rsidR="008510D3" w:rsidRPr="00B01A3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="00A70CAC" w:rsidRPr="00B01A3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DC5F4C" w:rsidRPr="00B01A3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                                                </w:t>
      </w:r>
    </w:p>
    <w:p w:rsidR="00583F55" w:rsidRPr="00B01A3F" w:rsidRDefault="001C5397" w:rsidP="00B01A3F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5022C5" w:rsidRPr="00B01A3F">
        <w:rPr>
          <w:rFonts w:eastAsia="標楷體" w:hint="eastAsia"/>
          <w:color w:val="000000" w:themeColor="text1"/>
          <w:sz w:val="32"/>
        </w:rPr>
        <w:t>二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8"/>
      <w:footerReference w:type="default" r:id="rId9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93A" w:rsidRDefault="00A5093A" w:rsidP="002D31C9">
      <w:r>
        <w:separator/>
      </w:r>
    </w:p>
  </w:endnote>
  <w:endnote w:type="continuationSeparator" w:id="1">
    <w:p w:rsidR="00A5093A" w:rsidRDefault="00A5093A" w:rsidP="002D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6" w:rsidRDefault="00FA5C2D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6" w:rsidRDefault="00FA5C2D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33AD6">
      <w:rPr>
        <w:rStyle w:val="af1"/>
        <w:noProof/>
      </w:rPr>
      <w:t>3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93A" w:rsidRDefault="00A5093A" w:rsidP="002D31C9">
      <w:r>
        <w:separator/>
      </w:r>
    </w:p>
  </w:footnote>
  <w:footnote w:type="continuationSeparator" w:id="1">
    <w:p w:rsidR="00A5093A" w:rsidRDefault="00A5093A" w:rsidP="002D3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2C3"/>
    <w:multiLevelType w:val="hybridMultilevel"/>
    <w:tmpl w:val="90D4A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07E06"/>
    <w:multiLevelType w:val="hybridMultilevel"/>
    <w:tmpl w:val="E34C5A90"/>
    <w:lvl w:ilvl="0" w:tplc="E01414EC">
      <w:start w:val="1"/>
      <w:numFmt w:val="decimal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B39301F"/>
    <w:multiLevelType w:val="hybridMultilevel"/>
    <w:tmpl w:val="BA62C81E"/>
    <w:lvl w:ilvl="0" w:tplc="EB82804A">
      <w:start w:val="1"/>
      <w:numFmt w:val="decimal"/>
      <w:lvlText w:val="(%1)."/>
      <w:lvlJc w:val="left"/>
      <w:pPr>
        <w:ind w:left="19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3">
    <w:nsid w:val="0D4F452F"/>
    <w:multiLevelType w:val="hybridMultilevel"/>
    <w:tmpl w:val="E51286FE"/>
    <w:lvl w:ilvl="0" w:tplc="03B47BCC">
      <w:start w:val="1"/>
      <w:numFmt w:val="decimal"/>
      <w:lvlText w:val="(%1)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4">
    <w:nsid w:val="10BD4E5D"/>
    <w:multiLevelType w:val="hybridMultilevel"/>
    <w:tmpl w:val="D46E29CA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896823"/>
    <w:multiLevelType w:val="hybridMultilevel"/>
    <w:tmpl w:val="F7B0B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4C0587"/>
    <w:multiLevelType w:val="hybridMultilevel"/>
    <w:tmpl w:val="9AF41574"/>
    <w:lvl w:ilvl="0" w:tplc="18A6F5A2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>
    <w:nsid w:val="1A7D7027"/>
    <w:multiLevelType w:val="hybridMultilevel"/>
    <w:tmpl w:val="49FA80E8"/>
    <w:lvl w:ilvl="0" w:tplc="EB82804A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EB82804A">
      <w:start w:val="1"/>
      <w:numFmt w:val="decimal"/>
      <w:lvlText w:val="(%4)."/>
      <w:lvlJc w:val="left"/>
      <w:pPr>
        <w:ind w:left="1615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113AB8"/>
    <w:multiLevelType w:val="hybridMultilevel"/>
    <w:tmpl w:val="E1B2F6F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1F245CFA"/>
    <w:multiLevelType w:val="hybridMultilevel"/>
    <w:tmpl w:val="BB229556"/>
    <w:lvl w:ilvl="0" w:tplc="82127B1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B451E4"/>
    <w:multiLevelType w:val="hybridMultilevel"/>
    <w:tmpl w:val="CC346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B83D35"/>
    <w:multiLevelType w:val="hybridMultilevel"/>
    <w:tmpl w:val="A5FEA5A6"/>
    <w:lvl w:ilvl="0" w:tplc="7A4AD1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2">
    <w:nsid w:val="2ADE3D6F"/>
    <w:multiLevelType w:val="hybridMultilevel"/>
    <w:tmpl w:val="35D453B0"/>
    <w:lvl w:ilvl="0" w:tplc="9D983E18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E9F4E4B"/>
    <w:multiLevelType w:val="hybridMultilevel"/>
    <w:tmpl w:val="AC12DD1E"/>
    <w:lvl w:ilvl="0" w:tplc="04090019">
      <w:start w:val="1"/>
      <w:numFmt w:val="ideographTraditional"/>
      <w:lvlText w:val="%1、"/>
      <w:lvlJc w:val="left"/>
      <w:pPr>
        <w:ind w:left="25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14">
    <w:nsid w:val="2F935D55"/>
    <w:multiLevelType w:val="hybridMultilevel"/>
    <w:tmpl w:val="F424D450"/>
    <w:lvl w:ilvl="0" w:tplc="804A288C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>
    <w:nsid w:val="32731DFD"/>
    <w:multiLevelType w:val="hybridMultilevel"/>
    <w:tmpl w:val="EFB8FA04"/>
    <w:lvl w:ilvl="0" w:tplc="DF06790A">
      <w:start w:val="1"/>
      <w:numFmt w:val="taiwaneseCountingThousand"/>
      <w:lvlText w:val="（%1）"/>
      <w:lvlJc w:val="left"/>
      <w:pPr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7D222DC"/>
    <w:multiLevelType w:val="hybridMultilevel"/>
    <w:tmpl w:val="0F3CBAE4"/>
    <w:lvl w:ilvl="0" w:tplc="18A6F5A2">
      <w:start w:val="1"/>
      <w:numFmt w:val="decimal"/>
      <w:lvlText w:val="(%1)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>
    <w:nsid w:val="3A7D0790"/>
    <w:multiLevelType w:val="hybridMultilevel"/>
    <w:tmpl w:val="1302B75A"/>
    <w:lvl w:ilvl="0" w:tplc="18A6F5A2">
      <w:start w:val="1"/>
      <w:numFmt w:val="decimal"/>
      <w:lvlText w:val="(%1)"/>
      <w:lvlJc w:val="left"/>
      <w:pPr>
        <w:ind w:left="1636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3B6140DF"/>
    <w:multiLevelType w:val="hybridMultilevel"/>
    <w:tmpl w:val="BA562726"/>
    <w:lvl w:ilvl="0" w:tplc="EB82804A">
      <w:start w:val="1"/>
      <w:numFmt w:val="decimal"/>
      <w:lvlText w:val="(%1)."/>
      <w:lvlJc w:val="left"/>
      <w:pPr>
        <w:ind w:left="1682" w:hanging="480"/>
      </w:pPr>
      <w:rPr>
        <w:rFonts w:hint="eastAsia"/>
      </w:rPr>
    </w:lvl>
    <w:lvl w:ilvl="1" w:tplc="3662B11C">
      <w:start w:val="7"/>
      <w:numFmt w:val="decimalFullWidth"/>
      <w:lvlText w:val="%2、"/>
      <w:lvlJc w:val="left"/>
      <w:pPr>
        <w:ind w:left="24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>
    <w:nsid w:val="3E131BE7"/>
    <w:multiLevelType w:val="hybridMultilevel"/>
    <w:tmpl w:val="9F5E64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0">
    <w:nsid w:val="3E2A1ED4"/>
    <w:multiLevelType w:val="hybridMultilevel"/>
    <w:tmpl w:val="E6B8DF4E"/>
    <w:lvl w:ilvl="0" w:tplc="04090019">
      <w:start w:val="1"/>
      <w:numFmt w:val="ideographTraditional"/>
      <w:lvlText w:val="%1、"/>
      <w:lvlJc w:val="left"/>
      <w:pPr>
        <w:ind w:left="25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6" w:hanging="480"/>
      </w:pPr>
    </w:lvl>
    <w:lvl w:ilvl="2" w:tplc="0409001B" w:tentative="1">
      <w:start w:val="1"/>
      <w:numFmt w:val="lowerRoman"/>
      <w:lvlText w:val="%3."/>
      <w:lvlJc w:val="right"/>
      <w:pPr>
        <w:ind w:left="3516" w:hanging="480"/>
      </w:pPr>
    </w:lvl>
    <w:lvl w:ilvl="3" w:tplc="0409000F" w:tentative="1">
      <w:start w:val="1"/>
      <w:numFmt w:val="decimal"/>
      <w:lvlText w:val="%4."/>
      <w:lvlJc w:val="left"/>
      <w:pPr>
        <w:ind w:left="3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6" w:hanging="480"/>
      </w:pPr>
    </w:lvl>
    <w:lvl w:ilvl="5" w:tplc="0409001B" w:tentative="1">
      <w:start w:val="1"/>
      <w:numFmt w:val="lowerRoman"/>
      <w:lvlText w:val="%6."/>
      <w:lvlJc w:val="right"/>
      <w:pPr>
        <w:ind w:left="4956" w:hanging="480"/>
      </w:pPr>
    </w:lvl>
    <w:lvl w:ilvl="6" w:tplc="0409000F" w:tentative="1">
      <w:start w:val="1"/>
      <w:numFmt w:val="decimal"/>
      <w:lvlText w:val="%7."/>
      <w:lvlJc w:val="left"/>
      <w:pPr>
        <w:ind w:left="5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6" w:hanging="480"/>
      </w:pPr>
    </w:lvl>
    <w:lvl w:ilvl="8" w:tplc="0409001B" w:tentative="1">
      <w:start w:val="1"/>
      <w:numFmt w:val="lowerRoman"/>
      <w:lvlText w:val="%9."/>
      <w:lvlJc w:val="right"/>
      <w:pPr>
        <w:ind w:left="6396" w:hanging="480"/>
      </w:pPr>
    </w:lvl>
  </w:abstractNum>
  <w:abstractNum w:abstractNumId="21">
    <w:nsid w:val="423B0059"/>
    <w:multiLevelType w:val="hybridMultilevel"/>
    <w:tmpl w:val="0884F4F6"/>
    <w:lvl w:ilvl="0" w:tplc="9D983E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9C276B"/>
    <w:multiLevelType w:val="multilevel"/>
    <w:tmpl w:val="CE123842"/>
    <w:lvl w:ilvl="0">
      <w:start w:val="1"/>
      <w:numFmt w:val="decimal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4627CA5"/>
    <w:multiLevelType w:val="hybridMultilevel"/>
    <w:tmpl w:val="582278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8248ED"/>
    <w:multiLevelType w:val="hybridMultilevel"/>
    <w:tmpl w:val="700ACA74"/>
    <w:lvl w:ilvl="0" w:tplc="76BC8432">
      <w:start w:val="1"/>
      <w:numFmt w:val="decimal"/>
      <w:lvlText w:val="(%1)"/>
      <w:lvlJc w:val="left"/>
      <w:pPr>
        <w:ind w:left="2076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556" w:hanging="480"/>
      </w:pPr>
    </w:lvl>
    <w:lvl w:ilvl="2" w:tplc="0409001B" w:tentative="1">
      <w:start w:val="1"/>
      <w:numFmt w:val="lowerRoman"/>
      <w:lvlText w:val="%3."/>
      <w:lvlJc w:val="right"/>
      <w:pPr>
        <w:ind w:left="3036" w:hanging="480"/>
      </w:pPr>
    </w:lvl>
    <w:lvl w:ilvl="3" w:tplc="0409000F" w:tentative="1">
      <w:start w:val="1"/>
      <w:numFmt w:val="decimal"/>
      <w:lvlText w:val="%4."/>
      <w:lvlJc w:val="left"/>
      <w:pPr>
        <w:ind w:left="3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6" w:hanging="480"/>
      </w:pPr>
    </w:lvl>
    <w:lvl w:ilvl="5" w:tplc="0409001B" w:tentative="1">
      <w:start w:val="1"/>
      <w:numFmt w:val="lowerRoman"/>
      <w:lvlText w:val="%6."/>
      <w:lvlJc w:val="right"/>
      <w:pPr>
        <w:ind w:left="4476" w:hanging="480"/>
      </w:pPr>
    </w:lvl>
    <w:lvl w:ilvl="6" w:tplc="0409000F" w:tentative="1">
      <w:start w:val="1"/>
      <w:numFmt w:val="decimal"/>
      <w:lvlText w:val="%7."/>
      <w:lvlJc w:val="left"/>
      <w:pPr>
        <w:ind w:left="4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6" w:hanging="480"/>
      </w:pPr>
    </w:lvl>
    <w:lvl w:ilvl="8" w:tplc="0409001B" w:tentative="1">
      <w:start w:val="1"/>
      <w:numFmt w:val="lowerRoman"/>
      <w:lvlText w:val="%9."/>
      <w:lvlJc w:val="right"/>
      <w:pPr>
        <w:ind w:left="5916" w:hanging="480"/>
      </w:pPr>
    </w:lvl>
  </w:abstractNum>
  <w:abstractNum w:abstractNumId="25">
    <w:nsid w:val="600F5FF8"/>
    <w:multiLevelType w:val="hybridMultilevel"/>
    <w:tmpl w:val="B65EC592"/>
    <w:lvl w:ilvl="0" w:tplc="E8FEE44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C3317E"/>
    <w:multiLevelType w:val="hybridMultilevel"/>
    <w:tmpl w:val="B742FD3C"/>
    <w:lvl w:ilvl="0" w:tplc="A288A262">
      <w:start w:val="1"/>
      <w:numFmt w:val="decimal"/>
      <w:lvlText w:val="(%1)"/>
      <w:lvlJc w:val="left"/>
      <w:pPr>
        <w:ind w:left="819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676" w:hanging="480"/>
      </w:pPr>
    </w:lvl>
    <w:lvl w:ilvl="2" w:tplc="0409001B" w:tentative="1">
      <w:start w:val="1"/>
      <w:numFmt w:val="lowerRoman"/>
      <w:lvlText w:val="%3."/>
      <w:lvlJc w:val="right"/>
      <w:pPr>
        <w:ind w:left="9156" w:hanging="480"/>
      </w:pPr>
    </w:lvl>
    <w:lvl w:ilvl="3" w:tplc="0409000F" w:tentative="1">
      <w:start w:val="1"/>
      <w:numFmt w:val="decimal"/>
      <w:lvlText w:val="%4."/>
      <w:lvlJc w:val="left"/>
      <w:pPr>
        <w:ind w:left="9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116" w:hanging="480"/>
      </w:pPr>
    </w:lvl>
    <w:lvl w:ilvl="5" w:tplc="0409001B" w:tentative="1">
      <w:start w:val="1"/>
      <w:numFmt w:val="lowerRoman"/>
      <w:lvlText w:val="%6."/>
      <w:lvlJc w:val="right"/>
      <w:pPr>
        <w:ind w:left="10596" w:hanging="480"/>
      </w:pPr>
    </w:lvl>
    <w:lvl w:ilvl="6" w:tplc="0409000F" w:tentative="1">
      <w:start w:val="1"/>
      <w:numFmt w:val="decimal"/>
      <w:lvlText w:val="%7."/>
      <w:lvlJc w:val="left"/>
      <w:pPr>
        <w:ind w:left="11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556" w:hanging="480"/>
      </w:pPr>
    </w:lvl>
    <w:lvl w:ilvl="8" w:tplc="0409001B" w:tentative="1">
      <w:start w:val="1"/>
      <w:numFmt w:val="lowerRoman"/>
      <w:lvlText w:val="%9."/>
      <w:lvlJc w:val="right"/>
      <w:pPr>
        <w:ind w:left="12036" w:hanging="480"/>
      </w:pPr>
    </w:lvl>
  </w:abstractNum>
  <w:abstractNum w:abstractNumId="27">
    <w:nsid w:val="6ADA7C03"/>
    <w:multiLevelType w:val="hybridMultilevel"/>
    <w:tmpl w:val="569CFC4C"/>
    <w:lvl w:ilvl="0" w:tplc="6DE69E4C">
      <w:start w:val="2"/>
      <w:numFmt w:val="taiwaneseCountingThousand"/>
      <w:lvlText w:val="（%1）"/>
      <w:lvlJc w:val="left"/>
      <w:pPr>
        <w:ind w:left="133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6BA14DE4"/>
    <w:multiLevelType w:val="hybridMultilevel"/>
    <w:tmpl w:val="B63EDAAA"/>
    <w:lvl w:ilvl="0" w:tplc="1666B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C793366"/>
    <w:multiLevelType w:val="hybridMultilevel"/>
    <w:tmpl w:val="808C0DB8"/>
    <w:lvl w:ilvl="0" w:tplc="C3702DCA">
      <w:start w:val="1"/>
      <w:numFmt w:val="decimal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71A464D2"/>
    <w:multiLevelType w:val="hybridMultilevel"/>
    <w:tmpl w:val="1EF61164"/>
    <w:lvl w:ilvl="0" w:tplc="0409000F">
      <w:start w:val="1"/>
      <w:numFmt w:val="decimal"/>
      <w:lvlText w:val="%1."/>
      <w:lvlJc w:val="left"/>
      <w:pPr>
        <w:ind w:left="2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38" w:hanging="480"/>
      </w:pPr>
    </w:lvl>
    <w:lvl w:ilvl="2" w:tplc="0409001B" w:tentative="1">
      <w:start w:val="1"/>
      <w:numFmt w:val="lowerRoman"/>
      <w:lvlText w:val="%3."/>
      <w:lvlJc w:val="right"/>
      <w:pPr>
        <w:ind w:left="3418" w:hanging="480"/>
      </w:pPr>
    </w:lvl>
    <w:lvl w:ilvl="3" w:tplc="0409000F" w:tentative="1">
      <w:start w:val="1"/>
      <w:numFmt w:val="decimal"/>
      <w:lvlText w:val="%4."/>
      <w:lvlJc w:val="left"/>
      <w:pPr>
        <w:ind w:left="3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8" w:hanging="480"/>
      </w:pPr>
    </w:lvl>
    <w:lvl w:ilvl="5" w:tplc="0409001B" w:tentative="1">
      <w:start w:val="1"/>
      <w:numFmt w:val="lowerRoman"/>
      <w:lvlText w:val="%6."/>
      <w:lvlJc w:val="right"/>
      <w:pPr>
        <w:ind w:left="4858" w:hanging="480"/>
      </w:pPr>
    </w:lvl>
    <w:lvl w:ilvl="6" w:tplc="0409000F" w:tentative="1">
      <w:start w:val="1"/>
      <w:numFmt w:val="decimal"/>
      <w:lvlText w:val="%7."/>
      <w:lvlJc w:val="left"/>
      <w:pPr>
        <w:ind w:left="5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8" w:hanging="480"/>
      </w:pPr>
    </w:lvl>
    <w:lvl w:ilvl="8" w:tplc="0409001B" w:tentative="1">
      <w:start w:val="1"/>
      <w:numFmt w:val="lowerRoman"/>
      <w:lvlText w:val="%9."/>
      <w:lvlJc w:val="right"/>
      <w:pPr>
        <w:ind w:left="6298" w:hanging="480"/>
      </w:pPr>
    </w:lvl>
  </w:abstractNum>
  <w:abstractNum w:abstractNumId="31">
    <w:nsid w:val="72DF22E9"/>
    <w:multiLevelType w:val="hybridMultilevel"/>
    <w:tmpl w:val="0DB88752"/>
    <w:lvl w:ilvl="0" w:tplc="609EE4FC">
      <w:start w:val="1"/>
      <w:numFmt w:val="taiwaneseCountingThousand"/>
      <w:lvlText w:val="(%1)"/>
      <w:lvlJc w:val="left"/>
      <w:pPr>
        <w:ind w:left="9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9" w:hanging="480"/>
      </w:pPr>
    </w:lvl>
    <w:lvl w:ilvl="2" w:tplc="0409001B" w:tentative="1">
      <w:start w:val="1"/>
      <w:numFmt w:val="lowerRoman"/>
      <w:lvlText w:val="%3."/>
      <w:lvlJc w:val="right"/>
      <w:pPr>
        <w:ind w:left="1869" w:hanging="480"/>
      </w:pPr>
    </w:lvl>
    <w:lvl w:ilvl="3" w:tplc="0409000F" w:tentative="1">
      <w:start w:val="1"/>
      <w:numFmt w:val="decimal"/>
      <w:lvlText w:val="%4."/>
      <w:lvlJc w:val="left"/>
      <w:pPr>
        <w:ind w:left="2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9" w:hanging="480"/>
      </w:pPr>
    </w:lvl>
    <w:lvl w:ilvl="5" w:tplc="0409001B" w:tentative="1">
      <w:start w:val="1"/>
      <w:numFmt w:val="lowerRoman"/>
      <w:lvlText w:val="%6."/>
      <w:lvlJc w:val="right"/>
      <w:pPr>
        <w:ind w:left="3309" w:hanging="480"/>
      </w:pPr>
    </w:lvl>
    <w:lvl w:ilvl="6" w:tplc="0409000F" w:tentative="1">
      <w:start w:val="1"/>
      <w:numFmt w:val="decimal"/>
      <w:lvlText w:val="%7."/>
      <w:lvlJc w:val="left"/>
      <w:pPr>
        <w:ind w:left="3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9" w:hanging="480"/>
      </w:pPr>
    </w:lvl>
    <w:lvl w:ilvl="8" w:tplc="0409001B" w:tentative="1">
      <w:start w:val="1"/>
      <w:numFmt w:val="lowerRoman"/>
      <w:lvlText w:val="%9."/>
      <w:lvlJc w:val="right"/>
      <w:pPr>
        <w:ind w:left="4749" w:hanging="480"/>
      </w:pPr>
    </w:lvl>
  </w:abstractNum>
  <w:abstractNum w:abstractNumId="32">
    <w:nsid w:val="74A95869"/>
    <w:multiLevelType w:val="hybridMultilevel"/>
    <w:tmpl w:val="DE502488"/>
    <w:lvl w:ilvl="0" w:tplc="F3242B12">
      <w:start w:val="1"/>
      <w:numFmt w:val="decimal"/>
      <w:lvlText w:val="(%1)"/>
      <w:lvlJc w:val="left"/>
      <w:pPr>
        <w:ind w:left="2400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>
    <w:nsid w:val="755E5700"/>
    <w:multiLevelType w:val="hybridMultilevel"/>
    <w:tmpl w:val="E4D67D94"/>
    <w:lvl w:ilvl="0" w:tplc="0409000F">
      <w:start w:val="1"/>
      <w:numFmt w:val="decimal"/>
      <w:lvlText w:val="%1."/>
      <w:lvlJc w:val="left"/>
      <w:pPr>
        <w:ind w:left="1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34">
    <w:nsid w:val="7BD84FEB"/>
    <w:multiLevelType w:val="hybridMultilevel"/>
    <w:tmpl w:val="66D0A1F2"/>
    <w:lvl w:ilvl="0" w:tplc="9D983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D8E065E"/>
    <w:multiLevelType w:val="hybridMultilevel"/>
    <w:tmpl w:val="36420EC2"/>
    <w:lvl w:ilvl="0" w:tplc="18A6F5A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4"/>
  </w:num>
  <w:num w:numId="2">
    <w:abstractNumId w:val="11"/>
  </w:num>
  <w:num w:numId="3">
    <w:abstractNumId w:val="33"/>
  </w:num>
  <w:num w:numId="4">
    <w:abstractNumId w:val="14"/>
  </w:num>
  <w:num w:numId="5">
    <w:abstractNumId w:val="17"/>
  </w:num>
  <w:num w:numId="6">
    <w:abstractNumId w:val="32"/>
  </w:num>
  <w:num w:numId="7">
    <w:abstractNumId w:val="8"/>
  </w:num>
  <w:num w:numId="8">
    <w:abstractNumId w:val="30"/>
  </w:num>
  <w:num w:numId="9">
    <w:abstractNumId w:val="0"/>
  </w:num>
  <w:num w:numId="10">
    <w:abstractNumId w:val="10"/>
  </w:num>
  <w:num w:numId="11">
    <w:abstractNumId w:val="5"/>
  </w:num>
  <w:num w:numId="12">
    <w:abstractNumId w:val="16"/>
  </w:num>
  <w:num w:numId="13">
    <w:abstractNumId w:val="24"/>
  </w:num>
  <w:num w:numId="14">
    <w:abstractNumId w:val="3"/>
  </w:num>
  <w:num w:numId="15">
    <w:abstractNumId w:val="25"/>
  </w:num>
  <w:num w:numId="16">
    <w:abstractNumId w:val="9"/>
  </w:num>
  <w:num w:numId="17">
    <w:abstractNumId w:val="15"/>
  </w:num>
  <w:num w:numId="18">
    <w:abstractNumId w:val="19"/>
  </w:num>
  <w:num w:numId="19">
    <w:abstractNumId w:val="22"/>
  </w:num>
  <w:num w:numId="20">
    <w:abstractNumId w:val="35"/>
  </w:num>
  <w:num w:numId="21">
    <w:abstractNumId w:val="6"/>
  </w:num>
  <w:num w:numId="22">
    <w:abstractNumId w:val="31"/>
  </w:num>
  <w:num w:numId="23">
    <w:abstractNumId w:val="20"/>
  </w:num>
  <w:num w:numId="24">
    <w:abstractNumId w:val="28"/>
  </w:num>
  <w:num w:numId="25">
    <w:abstractNumId w:val="13"/>
  </w:num>
  <w:num w:numId="26">
    <w:abstractNumId w:val="1"/>
  </w:num>
  <w:num w:numId="27">
    <w:abstractNumId w:val="26"/>
  </w:num>
  <w:num w:numId="28">
    <w:abstractNumId w:val="29"/>
  </w:num>
  <w:num w:numId="29">
    <w:abstractNumId w:val="27"/>
  </w:num>
  <w:num w:numId="30">
    <w:abstractNumId w:val="23"/>
  </w:num>
  <w:num w:numId="31">
    <w:abstractNumId w:val="7"/>
  </w:num>
  <w:num w:numId="32">
    <w:abstractNumId w:val="2"/>
  </w:num>
  <w:num w:numId="33">
    <w:abstractNumId w:val="18"/>
  </w:num>
  <w:num w:numId="34">
    <w:abstractNumId w:val="12"/>
  </w:num>
  <w:num w:numId="35">
    <w:abstractNumId w:val="21"/>
  </w:num>
  <w:num w:numId="36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7D05"/>
    <w:rsid w:val="00007E20"/>
    <w:rsid w:val="00007FDC"/>
    <w:rsid w:val="000100A9"/>
    <w:rsid w:val="00011478"/>
    <w:rsid w:val="00011636"/>
    <w:rsid w:val="00011642"/>
    <w:rsid w:val="000116EA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A29"/>
    <w:rsid w:val="00017132"/>
    <w:rsid w:val="000173DD"/>
    <w:rsid w:val="00017777"/>
    <w:rsid w:val="000179A8"/>
    <w:rsid w:val="00020113"/>
    <w:rsid w:val="000228F0"/>
    <w:rsid w:val="00023D00"/>
    <w:rsid w:val="00024C0A"/>
    <w:rsid w:val="000252E2"/>
    <w:rsid w:val="0002671C"/>
    <w:rsid w:val="00027964"/>
    <w:rsid w:val="00027A50"/>
    <w:rsid w:val="00027BC7"/>
    <w:rsid w:val="00027C83"/>
    <w:rsid w:val="00027EDD"/>
    <w:rsid w:val="00030973"/>
    <w:rsid w:val="0003176C"/>
    <w:rsid w:val="000330FF"/>
    <w:rsid w:val="00033552"/>
    <w:rsid w:val="00033740"/>
    <w:rsid w:val="00034A8F"/>
    <w:rsid w:val="00035596"/>
    <w:rsid w:val="00035B28"/>
    <w:rsid w:val="00037656"/>
    <w:rsid w:val="000376DF"/>
    <w:rsid w:val="00040506"/>
    <w:rsid w:val="0004067C"/>
    <w:rsid w:val="00040853"/>
    <w:rsid w:val="00041DD2"/>
    <w:rsid w:val="00041FA7"/>
    <w:rsid w:val="00043F39"/>
    <w:rsid w:val="00045E57"/>
    <w:rsid w:val="000473E2"/>
    <w:rsid w:val="000507EF"/>
    <w:rsid w:val="00050B52"/>
    <w:rsid w:val="00050B70"/>
    <w:rsid w:val="00051135"/>
    <w:rsid w:val="00051581"/>
    <w:rsid w:val="00051945"/>
    <w:rsid w:val="000526BA"/>
    <w:rsid w:val="00052EA4"/>
    <w:rsid w:val="00054698"/>
    <w:rsid w:val="00055632"/>
    <w:rsid w:val="000567D8"/>
    <w:rsid w:val="00056C93"/>
    <w:rsid w:val="00057455"/>
    <w:rsid w:val="00057CD9"/>
    <w:rsid w:val="00057FC6"/>
    <w:rsid w:val="0006021A"/>
    <w:rsid w:val="00060BE6"/>
    <w:rsid w:val="000613DD"/>
    <w:rsid w:val="0006167F"/>
    <w:rsid w:val="000617C3"/>
    <w:rsid w:val="000620B6"/>
    <w:rsid w:val="0006228A"/>
    <w:rsid w:val="0006277A"/>
    <w:rsid w:val="00063A17"/>
    <w:rsid w:val="0006493C"/>
    <w:rsid w:val="00064CAA"/>
    <w:rsid w:val="00065A91"/>
    <w:rsid w:val="0006763B"/>
    <w:rsid w:val="00067837"/>
    <w:rsid w:val="00067B74"/>
    <w:rsid w:val="00070456"/>
    <w:rsid w:val="00071347"/>
    <w:rsid w:val="00071666"/>
    <w:rsid w:val="000733EA"/>
    <w:rsid w:val="000739FF"/>
    <w:rsid w:val="00074BD5"/>
    <w:rsid w:val="0007520D"/>
    <w:rsid w:val="000759CE"/>
    <w:rsid w:val="00076C94"/>
    <w:rsid w:val="00076CBF"/>
    <w:rsid w:val="00076F48"/>
    <w:rsid w:val="00077592"/>
    <w:rsid w:val="000776C1"/>
    <w:rsid w:val="00077B20"/>
    <w:rsid w:val="000804B4"/>
    <w:rsid w:val="00080A81"/>
    <w:rsid w:val="00080B7A"/>
    <w:rsid w:val="00080BCB"/>
    <w:rsid w:val="00080BF5"/>
    <w:rsid w:val="00081154"/>
    <w:rsid w:val="00082254"/>
    <w:rsid w:val="00083858"/>
    <w:rsid w:val="00083FE0"/>
    <w:rsid w:val="00083FE3"/>
    <w:rsid w:val="00084CE8"/>
    <w:rsid w:val="000855E5"/>
    <w:rsid w:val="00085C98"/>
    <w:rsid w:val="000864A0"/>
    <w:rsid w:val="000865B4"/>
    <w:rsid w:val="0008772C"/>
    <w:rsid w:val="00087CD4"/>
    <w:rsid w:val="00091323"/>
    <w:rsid w:val="00091684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A0417"/>
    <w:rsid w:val="000A28E6"/>
    <w:rsid w:val="000A349A"/>
    <w:rsid w:val="000A3951"/>
    <w:rsid w:val="000A3A40"/>
    <w:rsid w:val="000A3DD7"/>
    <w:rsid w:val="000A4BEE"/>
    <w:rsid w:val="000A5744"/>
    <w:rsid w:val="000A67CE"/>
    <w:rsid w:val="000B037B"/>
    <w:rsid w:val="000B0636"/>
    <w:rsid w:val="000B08B7"/>
    <w:rsid w:val="000B093D"/>
    <w:rsid w:val="000B0E29"/>
    <w:rsid w:val="000B23D9"/>
    <w:rsid w:val="000B29D4"/>
    <w:rsid w:val="000B31E8"/>
    <w:rsid w:val="000B396F"/>
    <w:rsid w:val="000B4102"/>
    <w:rsid w:val="000B5240"/>
    <w:rsid w:val="000B6080"/>
    <w:rsid w:val="000B6DD6"/>
    <w:rsid w:val="000B6EF7"/>
    <w:rsid w:val="000B74B8"/>
    <w:rsid w:val="000B7D78"/>
    <w:rsid w:val="000C0B93"/>
    <w:rsid w:val="000C23F5"/>
    <w:rsid w:val="000C2753"/>
    <w:rsid w:val="000C2A39"/>
    <w:rsid w:val="000C2BD2"/>
    <w:rsid w:val="000C3E84"/>
    <w:rsid w:val="000C4C0F"/>
    <w:rsid w:val="000C4CAF"/>
    <w:rsid w:val="000C5147"/>
    <w:rsid w:val="000C5919"/>
    <w:rsid w:val="000C6348"/>
    <w:rsid w:val="000C65B4"/>
    <w:rsid w:val="000C6D4D"/>
    <w:rsid w:val="000C7182"/>
    <w:rsid w:val="000C74FA"/>
    <w:rsid w:val="000C7719"/>
    <w:rsid w:val="000D0FD4"/>
    <w:rsid w:val="000D1C72"/>
    <w:rsid w:val="000D255C"/>
    <w:rsid w:val="000D2ACF"/>
    <w:rsid w:val="000D3179"/>
    <w:rsid w:val="000D438F"/>
    <w:rsid w:val="000D45AA"/>
    <w:rsid w:val="000D5A91"/>
    <w:rsid w:val="000D6775"/>
    <w:rsid w:val="000D786C"/>
    <w:rsid w:val="000D7B90"/>
    <w:rsid w:val="000D7ECF"/>
    <w:rsid w:val="000D7FF2"/>
    <w:rsid w:val="000E09DE"/>
    <w:rsid w:val="000E0C12"/>
    <w:rsid w:val="000E1288"/>
    <w:rsid w:val="000E1578"/>
    <w:rsid w:val="000E1755"/>
    <w:rsid w:val="000E1C6D"/>
    <w:rsid w:val="000E23E7"/>
    <w:rsid w:val="000E26CC"/>
    <w:rsid w:val="000E293F"/>
    <w:rsid w:val="000E3101"/>
    <w:rsid w:val="000E3743"/>
    <w:rsid w:val="000E38CF"/>
    <w:rsid w:val="000E3B6D"/>
    <w:rsid w:val="000E3E21"/>
    <w:rsid w:val="000E43C5"/>
    <w:rsid w:val="000E48FB"/>
    <w:rsid w:val="000E514F"/>
    <w:rsid w:val="000E578B"/>
    <w:rsid w:val="000E6445"/>
    <w:rsid w:val="000E7768"/>
    <w:rsid w:val="000E78D6"/>
    <w:rsid w:val="000F15FD"/>
    <w:rsid w:val="000F170A"/>
    <w:rsid w:val="000F207F"/>
    <w:rsid w:val="000F2E31"/>
    <w:rsid w:val="000F2FD6"/>
    <w:rsid w:val="000F41BB"/>
    <w:rsid w:val="000F4B9D"/>
    <w:rsid w:val="000F5071"/>
    <w:rsid w:val="000F5675"/>
    <w:rsid w:val="000F5BE3"/>
    <w:rsid w:val="00100DA4"/>
    <w:rsid w:val="00100EF7"/>
    <w:rsid w:val="001019E2"/>
    <w:rsid w:val="00101D0F"/>
    <w:rsid w:val="00102EB6"/>
    <w:rsid w:val="0010406C"/>
    <w:rsid w:val="001040CB"/>
    <w:rsid w:val="001044D8"/>
    <w:rsid w:val="001061DC"/>
    <w:rsid w:val="0010629A"/>
    <w:rsid w:val="001066E8"/>
    <w:rsid w:val="001067B1"/>
    <w:rsid w:val="001069DF"/>
    <w:rsid w:val="00106C67"/>
    <w:rsid w:val="0010715F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FB4"/>
    <w:rsid w:val="001138A1"/>
    <w:rsid w:val="00113E34"/>
    <w:rsid w:val="001146D3"/>
    <w:rsid w:val="00114AE2"/>
    <w:rsid w:val="001155EB"/>
    <w:rsid w:val="00116669"/>
    <w:rsid w:val="00117D58"/>
    <w:rsid w:val="00120BBD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40BF"/>
    <w:rsid w:val="001241E8"/>
    <w:rsid w:val="00124605"/>
    <w:rsid w:val="00124A54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725"/>
    <w:rsid w:val="00132AAF"/>
    <w:rsid w:val="0013358D"/>
    <w:rsid w:val="00133D2B"/>
    <w:rsid w:val="00134935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6DC"/>
    <w:rsid w:val="00140CDD"/>
    <w:rsid w:val="00142F4B"/>
    <w:rsid w:val="00143DC0"/>
    <w:rsid w:val="00145309"/>
    <w:rsid w:val="00145541"/>
    <w:rsid w:val="001455EE"/>
    <w:rsid w:val="001457E4"/>
    <w:rsid w:val="0014724E"/>
    <w:rsid w:val="00147523"/>
    <w:rsid w:val="0015029A"/>
    <w:rsid w:val="0015090C"/>
    <w:rsid w:val="0015117D"/>
    <w:rsid w:val="0015176C"/>
    <w:rsid w:val="00152917"/>
    <w:rsid w:val="00153E6E"/>
    <w:rsid w:val="00155227"/>
    <w:rsid w:val="001563A0"/>
    <w:rsid w:val="00156601"/>
    <w:rsid w:val="00156B3E"/>
    <w:rsid w:val="00157ED7"/>
    <w:rsid w:val="00157F6A"/>
    <w:rsid w:val="00161416"/>
    <w:rsid w:val="00161A5A"/>
    <w:rsid w:val="00162C84"/>
    <w:rsid w:val="001639A4"/>
    <w:rsid w:val="001645A1"/>
    <w:rsid w:val="00165E31"/>
    <w:rsid w:val="00166040"/>
    <w:rsid w:val="00166F20"/>
    <w:rsid w:val="00167104"/>
    <w:rsid w:val="00167141"/>
    <w:rsid w:val="00167717"/>
    <w:rsid w:val="00167728"/>
    <w:rsid w:val="00167BC7"/>
    <w:rsid w:val="00170DDE"/>
    <w:rsid w:val="00171A51"/>
    <w:rsid w:val="00171BA0"/>
    <w:rsid w:val="001725F7"/>
    <w:rsid w:val="00173D24"/>
    <w:rsid w:val="00174868"/>
    <w:rsid w:val="00174EE1"/>
    <w:rsid w:val="00175A50"/>
    <w:rsid w:val="00177BF0"/>
    <w:rsid w:val="0018010F"/>
    <w:rsid w:val="00180C52"/>
    <w:rsid w:val="001816B2"/>
    <w:rsid w:val="001821B0"/>
    <w:rsid w:val="00182333"/>
    <w:rsid w:val="001823DA"/>
    <w:rsid w:val="001825A6"/>
    <w:rsid w:val="001826BC"/>
    <w:rsid w:val="00182AB0"/>
    <w:rsid w:val="00182DBA"/>
    <w:rsid w:val="001841D7"/>
    <w:rsid w:val="001841EE"/>
    <w:rsid w:val="0018422F"/>
    <w:rsid w:val="001844AB"/>
    <w:rsid w:val="00185B26"/>
    <w:rsid w:val="0018611B"/>
    <w:rsid w:val="00186177"/>
    <w:rsid w:val="0018649B"/>
    <w:rsid w:val="00187C98"/>
    <w:rsid w:val="0019002E"/>
    <w:rsid w:val="0019055E"/>
    <w:rsid w:val="00190961"/>
    <w:rsid w:val="001914BA"/>
    <w:rsid w:val="00192121"/>
    <w:rsid w:val="0019213E"/>
    <w:rsid w:val="001930C2"/>
    <w:rsid w:val="001933D8"/>
    <w:rsid w:val="00193EE9"/>
    <w:rsid w:val="00194C9B"/>
    <w:rsid w:val="00195208"/>
    <w:rsid w:val="00195351"/>
    <w:rsid w:val="00195743"/>
    <w:rsid w:val="00195986"/>
    <w:rsid w:val="001962E1"/>
    <w:rsid w:val="0019705B"/>
    <w:rsid w:val="001976E4"/>
    <w:rsid w:val="001A0E3B"/>
    <w:rsid w:val="001A192A"/>
    <w:rsid w:val="001A196B"/>
    <w:rsid w:val="001A19F9"/>
    <w:rsid w:val="001A1EBE"/>
    <w:rsid w:val="001A2068"/>
    <w:rsid w:val="001A3589"/>
    <w:rsid w:val="001A3924"/>
    <w:rsid w:val="001A3EB2"/>
    <w:rsid w:val="001A4135"/>
    <w:rsid w:val="001A4B6C"/>
    <w:rsid w:val="001A5260"/>
    <w:rsid w:val="001A5E1F"/>
    <w:rsid w:val="001A6A06"/>
    <w:rsid w:val="001A6AB9"/>
    <w:rsid w:val="001A7872"/>
    <w:rsid w:val="001A788C"/>
    <w:rsid w:val="001B17A9"/>
    <w:rsid w:val="001B21BE"/>
    <w:rsid w:val="001B2991"/>
    <w:rsid w:val="001B30D9"/>
    <w:rsid w:val="001B3146"/>
    <w:rsid w:val="001B3E8B"/>
    <w:rsid w:val="001B40F5"/>
    <w:rsid w:val="001B4456"/>
    <w:rsid w:val="001B5062"/>
    <w:rsid w:val="001B63BF"/>
    <w:rsid w:val="001B6490"/>
    <w:rsid w:val="001C0746"/>
    <w:rsid w:val="001C144D"/>
    <w:rsid w:val="001C1B03"/>
    <w:rsid w:val="001C1B5C"/>
    <w:rsid w:val="001C250A"/>
    <w:rsid w:val="001C4660"/>
    <w:rsid w:val="001C4ABE"/>
    <w:rsid w:val="001C5197"/>
    <w:rsid w:val="001C534C"/>
    <w:rsid w:val="001C5397"/>
    <w:rsid w:val="001C5F2A"/>
    <w:rsid w:val="001C60F0"/>
    <w:rsid w:val="001C6B4F"/>
    <w:rsid w:val="001C6C69"/>
    <w:rsid w:val="001C74CA"/>
    <w:rsid w:val="001C7C04"/>
    <w:rsid w:val="001D0F11"/>
    <w:rsid w:val="001D0FAD"/>
    <w:rsid w:val="001D1709"/>
    <w:rsid w:val="001D1983"/>
    <w:rsid w:val="001D2574"/>
    <w:rsid w:val="001D2576"/>
    <w:rsid w:val="001D2CA5"/>
    <w:rsid w:val="001D40A4"/>
    <w:rsid w:val="001D43C9"/>
    <w:rsid w:val="001D495B"/>
    <w:rsid w:val="001D4B75"/>
    <w:rsid w:val="001D570D"/>
    <w:rsid w:val="001D60B8"/>
    <w:rsid w:val="001D6AA5"/>
    <w:rsid w:val="001D6EA6"/>
    <w:rsid w:val="001D7164"/>
    <w:rsid w:val="001D7552"/>
    <w:rsid w:val="001E1A2E"/>
    <w:rsid w:val="001E2B3E"/>
    <w:rsid w:val="001E440C"/>
    <w:rsid w:val="001E4782"/>
    <w:rsid w:val="001E4A10"/>
    <w:rsid w:val="001E5508"/>
    <w:rsid w:val="001E620B"/>
    <w:rsid w:val="001E6CA3"/>
    <w:rsid w:val="001E6F75"/>
    <w:rsid w:val="001E767F"/>
    <w:rsid w:val="001E7B23"/>
    <w:rsid w:val="001E7C43"/>
    <w:rsid w:val="001F15E2"/>
    <w:rsid w:val="001F1F4B"/>
    <w:rsid w:val="001F26DB"/>
    <w:rsid w:val="001F3650"/>
    <w:rsid w:val="001F674D"/>
    <w:rsid w:val="001F677B"/>
    <w:rsid w:val="001F75BD"/>
    <w:rsid w:val="00200205"/>
    <w:rsid w:val="0020132B"/>
    <w:rsid w:val="002014C6"/>
    <w:rsid w:val="002019A2"/>
    <w:rsid w:val="00203EC8"/>
    <w:rsid w:val="00204993"/>
    <w:rsid w:val="00204A7F"/>
    <w:rsid w:val="002054BF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32D"/>
    <w:rsid w:val="00210D45"/>
    <w:rsid w:val="002110DC"/>
    <w:rsid w:val="00211948"/>
    <w:rsid w:val="00213CF0"/>
    <w:rsid w:val="00213E0A"/>
    <w:rsid w:val="002141FB"/>
    <w:rsid w:val="0021456A"/>
    <w:rsid w:val="002157BF"/>
    <w:rsid w:val="00215A95"/>
    <w:rsid w:val="00216AF9"/>
    <w:rsid w:val="00217232"/>
    <w:rsid w:val="002179D3"/>
    <w:rsid w:val="00217B68"/>
    <w:rsid w:val="00217F20"/>
    <w:rsid w:val="00220979"/>
    <w:rsid w:val="002213D4"/>
    <w:rsid w:val="002214BD"/>
    <w:rsid w:val="00221CB9"/>
    <w:rsid w:val="00223472"/>
    <w:rsid w:val="0022361D"/>
    <w:rsid w:val="00223946"/>
    <w:rsid w:val="002239BA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EFF"/>
    <w:rsid w:val="00227FD9"/>
    <w:rsid w:val="0023045A"/>
    <w:rsid w:val="002307EB"/>
    <w:rsid w:val="002311C2"/>
    <w:rsid w:val="00231977"/>
    <w:rsid w:val="002323F3"/>
    <w:rsid w:val="0023283B"/>
    <w:rsid w:val="00232E59"/>
    <w:rsid w:val="00233D79"/>
    <w:rsid w:val="00234496"/>
    <w:rsid w:val="0023467C"/>
    <w:rsid w:val="002353FC"/>
    <w:rsid w:val="00235DB7"/>
    <w:rsid w:val="00236650"/>
    <w:rsid w:val="00237527"/>
    <w:rsid w:val="0023776B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E74"/>
    <w:rsid w:val="0024465D"/>
    <w:rsid w:val="00245D26"/>
    <w:rsid w:val="00245EA6"/>
    <w:rsid w:val="00246294"/>
    <w:rsid w:val="0024650D"/>
    <w:rsid w:val="00246BB3"/>
    <w:rsid w:val="00246E5E"/>
    <w:rsid w:val="002472E1"/>
    <w:rsid w:val="002508AF"/>
    <w:rsid w:val="00251372"/>
    <w:rsid w:val="002540A6"/>
    <w:rsid w:val="002540DF"/>
    <w:rsid w:val="00254299"/>
    <w:rsid w:val="002543AA"/>
    <w:rsid w:val="002546A6"/>
    <w:rsid w:val="00254FB0"/>
    <w:rsid w:val="00255A04"/>
    <w:rsid w:val="00255D11"/>
    <w:rsid w:val="002566B7"/>
    <w:rsid w:val="002574EE"/>
    <w:rsid w:val="002579E6"/>
    <w:rsid w:val="00257A8A"/>
    <w:rsid w:val="0026042E"/>
    <w:rsid w:val="00260784"/>
    <w:rsid w:val="00260EC7"/>
    <w:rsid w:val="00262319"/>
    <w:rsid w:val="0026238A"/>
    <w:rsid w:val="0026358C"/>
    <w:rsid w:val="00263918"/>
    <w:rsid w:val="00265326"/>
    <w:rsid w:val="002653CD"/>
    <w:rsid w:val="0026585A"/>
    <w:rsid w:val="0026632E"/>
    <w:rsid w:val="002663DF"/>
    <w:rsid w:val="002664F7"/>
    <w:rsid w:val="00266564"/>
    <w:rsid w:val="0026661B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1E6"/>
    <w:rsid w:val="00274F69"/>
    <w:rsid w:val="00275C03"/>
    <w:rsid w:val="002762DF"/>
    <w:rsid w:val="0027669F"/>
    <w:rsid w:val="00276765"/>
    <w:rsid w:val="00277472"/>
    <w:rsid w:val="00280462"/>
    <w:rsid w:val="00281738"/>
    <w:rsid w:val="002818B9"/>
    <w:rsid w:val="00281938"/>
    <w:rsid w:val="00282154"/>
    <w:rsid w:val="0028401F"/>
    <w:rsid w:val="00284386"/>
    <w:rsid w:val="002846E0"/>
    <w:rsid w:val="00285186"/>
    <w:rsid w:val="00286230"/>
    <w:rsid w:val="0028698C"/>
    <w:rsid w:val="00286B31"/>
    <w:rsid w:val="002874B6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45F9"/>
    <w:rsid w:val="0029460A"/>
    <w:rsid w:val="002947EA"/>
    <w:rsid w:val="00294C87"/>
    <w:rsid w:val="002956F0"/>
    <w:rsid w:val="00295E28"/>
    <w:rsid w:val="00296D25"/>
    <w:rsid w:val="002971B0"/>
    <w:rsid w:val="002A01AC"/>
    <w:rsid w:val="002A0891"/>
    <w:rsid w:val="002A2BA1"/>
    <w:rsid w:val="002A2BF5"/>
    <w:rsid w:val="002A35E5"/>
    <w:rsid w:val="002A3B71"/>
    <w:rsid w:val="002A4CA7"/>
    <w:rsid w:val="002A5DBA"/>
    <w:rsid w:val="002A5E45"/>
    <w:rsid w:val="002A5FE2"/>
    <w:rsid w:val="002A6160"/>
    <w:rsid w:val="002A654D"/>
    <w:rsid w:val="002A69C4"/>
    <w:rsid w:val="002A6A80"/>
    <w:rsid w:val="002A6BBE"/>
    <w:rsid w:val="002A7A7C"/>
    <w:rsid w:val="002B171A"/>
    <w:rsid w:val="002B2117"/>
    <w:rsid w:val="002B255D"/>
    <w:rsid w:val="002B27DC"/>
    <w:rsid w:val="002B35F4"/>
    <w:rsid w:val="002B41A1"/>
    <w:rsid w:val="002B42E6"/>
    <w:rsid w:val="002B4D93"/>
    <w:rsid w:val="002B544E"/>
    <w:rsid w:val="002B57AA"/>
    <w:rsid w:val="002B5B15"/>
    <w:rsid w:val="002B5E07"/>
    <w:rsid w:val="002B6AF4"/>
    <w:rsid w:val="002B6B23"/>
    <w:rsid w:val="002B716A"/>
    <w:rsid w:val="002B7E5B"/>
    <w:rsid w:val="002B7E84"/>
    <w:rsid w:val="002C04F5"/>
    <w:rsid w:val="002C0608"/>
    <w:rsid w:val="002C0A09"/>
    <w:rsid w:val="002C2477"/>
    <w:rsid w:val="002C25CC"/>
    <w:rsid w:val="002C2F7B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D17E6"/>
    <w:rsid w:val="002D1836"/>
    <w:rsid w:val="002D1B4D"/>
    <w:rsid w:val="002D1EA1"/>
    <w:rsid w:val="002D275E"/>
    <w:rsid w:val="002D2D3C"/>
    <w:rsid w:val="002D2F1F"/>
    <w:rsid w:val="002D30D1"/>
    <w:rsid w:val="002D311B"/>
    <w:rsid w:val="002D31C9"/>
    <w:rsid w:val="002D4E3F"/>
    <w:rsid w:val="002D6161"/>
    <w:rsid w:val="002D616C"/>
    <w:rsid w:val="002D686C"/>
    <w:rsid w:val="002D69C8"/>
    <w:rsid w:val="002D6EC2"/>
    <w:rsid w:val="002D7D58"/>
    <w:rsid w:val="002E064C"/>
    <w:rsid w:val="002E0844"/>
    <w:rsid w:val="002E11F9"/>
    <w:rsid w:val="002E2C6B"/>
    <w:rsid w:val="002E2EA2"/>
    <w:rsid w:val="002E5994"/>
    <w:rsid w:val="002E5AE3"/>
    <w:rsid w:val="002E5CAE"/>
    <w:rsid w:val="002E63FD"/>
    <w:rsid w:val="002E6E6C"/>
    <w:rsid w:val="002E777A"/>
    <w:rsid w:val="002F0582"/>
    <w:rsid w:val="002F0E6C"/>
    <w:rsid w:val="002F1A80"/>
    <w:rsid w:val="002F3A15"/>
    <w:rsid w:val="002F3B8A"/>
    <w:rsid w:val="002F3C8C"/>
    <w:rsid w:val="002F40D4"/>
    <w:rsid w:val="002F517D"/>
    <w:rsid w:val="002F5A24"/>
    <w:rsid w:val="002F5CEA"/>
    <w:rsid w:val="002F65C6"/>
    <w:rsid w:val="002F65E3"/>
    <w:rsid w:val="002F679A"/>
    <w:rsid w:val="002F7374"/>
    <w:rsid w:val="002F7CF0"/>
    <w:rsid w:val="002F7E9B"/>
    <w:rsid w:val="002F7F23"/>
    <w:rsid w:val="003029CB"/>
    <w:rsid w:val="00302B77"/>
    <w:rsid w:val="00303694"/>
    <w:rsid w:val="00304253"/>
    <w:rsid w:val="00304A92"/>
    <w:rsid w:val="00304F70"/>
    <w:rsid w:val="0030537C"/>
    <w:rsid w:val="0030701D"/>
    <w:rsid w:val="003118AF"/>
    <w:rsid w:val="00311984"/>
    <w:rsid w:val="00311A86"/>
    <w:rsid w:val="00311CC3"/>
    <w:rsid w:val="00311E1E"/>
    <w:rsid w:val="003124A9"/>
    <w:rsid w:val="00312ADD"/>
    <w:rsid w:val="003134E9"/>
    <w:rsid w:val="00313CDF"/>
    <w:rsid w:val="00314AB7"/>
    <w:rsid w:val="00315456"/>
    <w:rsid w:val="00315E3E"/>
    <w:rsid w:val="00316769"/>
    <w:rsid w:val="00316B1B"/>
    <w:rsid w:val="0031789F"/>
    <w:rsid w:val="00320043"/>
    <w:rsid w:val="0032067F"/>
    <w:rsid w:val="00320907"/>
    <w:rsid w:val="0032102B"/>
    <w:rsid w:val="003217AE"/>
    <w:rsid w:val="00321E86"/>
    <w:rsid w:val="0032432B"/>
    <w:rsid w:val="003246D5"/>
    <w:rsid w:val="003246ED"/>
    <w:rsid w:val="00324976"/>
    <w:rsid w:val="00325D3E"/>
    <w:rsid w:val="00325FEA"/>
    <w:rsid w:val="00326391"/>
    <w:rsid w:val="00327528"/>
    <w:rsid w:val="003306B6"/>
    <w:rsid w:val="0033118C"/>
    <w:rsid w:val="003320C9"/>
    <w:rsid w:val="00332996"/>
    <w:rsid w:val="00333290"/>
    <w:rsid w:val="003332CE"/>
    <w:rsid w:val="00333A1F"/>
    <w:rsid w:val="00333A20"/>
    <w:rsid w:val="003344F1"/>
    <w:rsid w:val="003355EB"/>
    <w:rsid w:val="003369A1"/>
    <w:rsid w:val="00336E8B"/>
    <w:rsid w:val="00340332"/>
    <w:rsid w:val="00340360"/>
    <w:rsid w:val="00340C82"/>
    <w:rsid w:val="00342361"/>
    <w:rsid w:val="00342C9F"/>
    <w:rsid w:val="00343261"/>
    <w:rsid w:val="003466C9"/>
    <w:rsid w:val="00346C17"/>
    <w:rsid w:val="00347904"/>
    <w:rsid w:val="00350317"/>
    <w:rsid w:val="0035059E"/>
    <w:rsid w:val="003506B1"/>
    <w:rsid w:val="00351FCC"/>
    <w:rsid w:val="00352004"/>
    <w:rsid w:val="00353027"/>
    <w:rsid w:val="00353F00"/>
    <w:rsid w:val="003545CC"/>
    <w:rsid w:val="00354699"/>
    <w:rsid w:val="00354BA6"/>
    <w:rsid w:val="00356140"/>
    <w:rsid w:val="003566F5"/>
    <w:rsid w:val="003567F0"/>
    <w:rsid w:val="00356B8F"/>
    <w:rsid w:val="0035787F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C13"/>
    <w:rsid w:val="00365180"/>
    <w:rsid w:val="00366259"/>
    <w:rsid w:val="0036639E"/>
    <w:rsid w:val="00367BC2"/>
    <w:rsid w:val="00367F4A"/>
    <w:rsid w:val="00370EBA"/>
    <w:rsid w:val="00371790"/>
    <w:rsid w:val="00371C20"/>
    <w:rsid w:val="00371C27"/>
    <w:rsid w:val="003726C2"/>
    <w:rsid w:val="003731E3"/>
    <w:rsid w:val="00373FCB"/>
    <w:rsid w:val="0037424A"/>
    <w:rsid w:val="0037643E"/>
    <w:rsid w:val="00376BE7"/>
    <w:rsid w:val="00376C7F"/>
    <w:rsid w:val="003770C2"/>
    <w:rsid w:val="00381146"/>
    <w:rsid w:val="0038122D"/>
    <w:rsid w:val="003816E4"/>
    <w:rsid w:val="00384634"/>
    <w:rsid w:val="003865B3"/>
    <w:rsid w:val="003866E9"/>
    <w:rsid w:val="00386EE6"/>
    <w:rsid w:val="00387327"/>
    <w:rsid w:val="00390021"/>
    <w:rsid w:val="00390172"/>
    <w:rsid w:val="003912B8"/>
    <w:rsid w:val="00391C5E"/>
    <w:rsid w:val="00392262"/>
    <w:rsid w:val="00393446"/>
    <w:rsid w:val="003948EA"/>
    <w:rsid w:val="00394B80"/>
    <w:rsid w:val="0039523A"/>
    <w:rsid w:val="0039555F"/>
    <w:rsid w:val="00395BA6"/>
    <w:rsid w:val="00396DEC"/>
    <w:rsid w:val="003976D2"/>
    <w:rsid w:val="00397F9B"/>
    <w:rsid w:val="003A03C7"/>
    <w:rsid w:val="003A2C82"/>
    <w:rsid w:val="003A2DA5"/>
    <w:rsid w:val="003A3153"/>
    <w:rsid w:val="003A3E48"/>
    <w:rsid w:val="003A4180"/>
    <w:rsid w:val="003A432C"/>
    <w:rsid w:val="003A46A5"/>
    <w:rsid w:val="003A4761"/>
    <w:rsid w:val="003A4D3A"/>
    <w:rsid w:val="003A57E4"/>
    <w:rsid w:val="003A58D8"/>
    <w:rsid w:val="003A6648"/>
    <w:rsid w:val="003A722C"/>
    <w:rsid w:val="003A73EC"/>
    <w:rsid w:val="003B1601"/>
    <w:rsid w:val="003B31E1"/>
    <w:rsid w:val="003B3F75"/>
    <w:rsid w:val="003B489A"/>
    <w:rsid w:val="003B4A95"/>
    <w:rsid w:val="003B5F19"/>
    <w:rsid w:val="003B69F6"/>
    <w:rsid w:val="003B7213"/>
    <w:rsid w:val="003B7520"/>
    <w:rsid w:val="003C1E8A"/>
    <w:rsid w:val="003C2FA1"/>
    <w:rsid w:val="003C3BB4"/>
    <w:rsid w:val="003C3DBA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7026"/>
    <w:rsid w:val="003C749D"/>
    <w:rsid w:val="003C77E5"/>
    <w:rsid w:val="003C7C4E"/>
    <w:rsid w:val="003C7F68"/>
    <w:rsid w:val="003C7F9D"/>
    <w:rsid w:val="003D00DA"/>
    <w:rsid w:val="003D0BBE"/>
    <w:rsid w:val="003D1455"/>
    <w:rsid w:val="003D19E3"/>
    <w:rsid w:val="003D227E"/>
    <w:rsid w:val="003D2E8F"/>
    <w:rsid w:val="003D2F74"/>
    <w:rsid w:val="003D334E"/>
    <w:rsid w:val="003D3AF0"/>
    <w:rsid w:val="003D4695"/>
    <w:rsid w:val="003D499C"/>
    <w:rsid w:val="003D4E7B"/>
    <w:rsid w:val="003D4FDC"/>
    <w:rsid w:val="003D52DA"/>
    <w:rsid w:val="003D5B65"/>
    <w:rsid w:val="003D7008"/>
    <w:rsid w:val="003D74BD"/>
    <w:rsid w:val="003D77FD"/>
    <w:rsid w:val="003E086B"/>
    <w:rsid w:val="003E09C6"/>
    <w:rsid w:val="003E1577"/>
    <w:rsid w:val="003E158C"/>
    <w:rsid w:val="003E23BC"/>
    <w:rsid w:val="003E2A33"/>
    <w:rsid w:val="003E4190"/>
    <w:rsid w:val="003E4762"/>
    <w:rsid w:val="003E513A"/>
    <w:rsid w:val="003E5BAB"/>
    <w:rsid w:val="003E5DDA"/>
    <w:rsid w:val="003E615C"/>
    <w:rsid w:val="003E6695"/>
    <w:rsid w:val="003E73C1"/>
    <w:rsid w:val="003E73D0"/>
    <w:rsid w:val="003E741F"/>
    <w:rsid w:val="003E77E1"/>
    <w:rsid w:val="003F0099"/>
    <w:rsid w:val="003F1B2D"/>
    <w:rsid w:val="003F1D3C"/>
    <w:rsid w:val="003F1D45"/>
    <w:rsid w:val="003F2B24"/>
    <w:rsid w:val="003F2DAD"/>
    <w:rsid w:val="003F311E"/>
    <w:rsid w:val="003F3536"/>
    <w:rsid w:val="003F3561"/>
    <w:rsid w:val="003F358F"/>
    <w:rsid w:val="003F3C7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7D5"/>
    <w:rsid w:val="0040086C"/>
    <w:rsid w:val="00400E27"/>
    <w:rsid w:val="00400EBB"/>
    <w:rsid w:val="004010C9"/>
    <w:rsid w:val="00401FDD"/>
    <w:rsid w:val="004022BB"/>
    <w:rsid w:val="00402300"/>
    <w:rsid w:val="00403C9E"/>
    <w:rsid w:val="0040416B"/>
    <w:rsid w:val="004042E3"/>
    <w:rsid w:val="00405CBB"/>
    <w:rsid w:val="00406C5F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E8F"/>
    <w:rsid w:val="00413ED6"/>
    <w:rsid w:val="00414707"/>
    <w:rsid w:val="0041488A"/>
    <w:rsid w:val="00415549"/>
    <w:rsid w:val="004155B7"/>
    <w:rsid w:val="00415724"/>
    <w:rsid w:val="004157B5"/>
    <w:rsid w:val="00416BF6"/>
    <w:rsid w:val="00416EE1"/>
    <w:rsid w:val="004176F0"/>
    <w:rsid w:val="00417C59"/>
    <w:rsid w:val="00417FDC"/>
    <w:rsid w:val="004208C4"/>
    <w:rsid w:val="00421299"/>
    <w:rsid w:val="00421471"/>
    <w:rsid w:val="00421C1F"/>
    <w:rsid w:val="00423C45"/>
    <w:rsid w:val="00424597"/>
    <w:rsid w:val="00424FFA"/>
    <w:rsid w:val="00425EDE"/>
    <w:rsid w:val="00426150"/>
    <w:rsid w:val="00426C00"/>
    <w:rsid w:val="00427587"/>
    <w:rsid w:val="00427F6A"/>
    <w:rsid w:val="00430D6B"/>
    <w:rsid w:val="00433759"/>
    <w:rsid w:val="004343C6"/>
    <w:rsid w:val="00435EDD"/>
    <w:rsid w:val="00436FB4"/>
    <w:rsid w:val="00437995"/>
    <w:rsid w:val="00440FFB"/>
    <w:rsid w:val="00442AAF"/>
    <w:rsid w:val="00442F6F"/>
    <w:rsid w:val="00443575"/>
    <w:rsid w:val="00444553"/>
    <w:rsid w:val="00444697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32F0"/>
    <w:rsid w:val="0046369B"/>
    <w:rsid w:val="00463ACF"/>
    <w:rsid w:val="00463B38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C32"/>
    <w:rsid w:val="00474C91"/>
    <w:rsid w:val="00474E76"/>
    <w:rsid w:val="00475DD7"/>
    <w:rsid w:val="00475EAC"/>
    <w:rsid w:val="004761C5"/>
    <w:rsid w:val="004769A6"/>
    <w:rsid w:val="00476C87"/>
    <w:rsid w:val="00481037"/>
    <w:rsid w:val="00481C4A"/>
    <w:rsid w:val="00482384"/>
    <w:rsid w:val="004828C0"/>
    <w:rsid w:val="00482D3A"/>
    <w:rsid w:val="00482E85"/>
    <w:rsid w:val="00483390"/>
    <w:rsid w:val="00484609"/>
    <w:rsid w:val="00484F6B"/>
    <w:rsid w:val="00485138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D4"/>
    <w:rsid w:val="00491ED1"/>
    <w:rsid w:val="00493872"/>
    <w:rsid w:val="0049427A"/>
    <w:rsid w:val="00494438"/>
    <w:rsid w:val="004948ED"/>
    <w:rsid w:val="00495572"/>
    <w:rsid w:val="00495FD6"/>
    <w:rsid w:val="00496A88"/>
    <w:rsid w:val="00497B82"/>
    <w:rsid w:val="004A01F1"/>
    <w:rsid w:val="004A08B1"/>
    <w:rsid w:val="004A0A18"/>
    <w:rsid w:val="004A115B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E2A"/>
    <w:rsid w:val="004A6856"/>
    <w:rsid w:val="004B050C"/>
    <w:rsid w:val="004B062E"/>
    <w:rsid w:val="004B0C40"/>
    <w:rsid w:val="004B14FB"/>
    <w:rsid w:val="004B1C49"/>
    <w:rsid w:val="004B2062"/>
    <w:rsid w:val="004B2900"/>
    <w:rsid w:val="004B2ADD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B30"/>
    <w:rsid w:val="004B72F3"/>
    <w:rsid w:val="004B74A0"/>
    <w:rsid w:val="004B7CC5"/>
    <w:rsid w:val="004C007D"/>
    <w:rsid w:val="004C00A0"/>
    <w:rsid w:val="004C00B3"/>
    <w:rsid w:val="004C0FE3"/>
    <w:rsid w:val="004C1466"/>
    <w:rsid w:val="004C2249"/>
    <w:rsid w:val="004C2405"/>
    <w:rsid w:val="004C2F43"/>
    <w:rsid w:val="004C3777"/>
    <w:rsid w:val="004C51FC"/>
    <w:rsid w:val="004C5A5C"/>
    <w:rsid w:val="004C648E"/>
    <w:rsid w:val="004C64FD"/>
    <w:rsid w:val="004C68D3"/>
    <w:rsid w:val="004C746B"/>
    <w:rsid w:val="004C7F0B"/>
    <w:rsid w:val="004D0732"/>
    <w:rsid w:val="004D0746"/>
    <w:rsid w:val="004D0876"/>
    <w:rsid w:val="004D09F5"/>
    <w:rsid w:val="004D0EFF"/>
    <w:rsid w:val="004D10DC"/>
    <w:rsid w:val="004D207B"/>
    <w:rsid w:val="004D2659"/>
    <w:rsid w:val="004D479A"/>
    <w:rsid w:val="004D499F"/>
    <w:rsid w:val="004D4F9E"/>
    <w:rsid w:val="004D5BAE"/>
    <w:rsid w:val="004D5CD9"/>
    <w:rsid w:val="004D5E4B"/>
    <w:rsid w:val="004D623E"/>
    <w:rsid w:val="004D650C"/>
    <w:rsid w:val="004D70A0"/>
    <w:rsid w:val="004D727C"/>
    <w:rsid w:val="004D77A2"/>
    <w:rsid w:val="004D78B3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60EB"/>
    <w:rsid w:val="004E6ED4"/>
    <w:rsid w:val="004E79D0"/>
    <w:rsid w:val="004F04A4"/>
    <w:rsid w:val="004F2144"/>
    <w:rsid w:val="004F28C8"/>
    <w:rsid w:val="004F430C"/>
    <w:rsid w:val="004F4703"/>
    <w:rsid w:val="004F5655"/>
    <w:rsid w:val="004F5691"/>
    <w:rsid w:val="004F5B19"/>
    <w:rsid w:val="004F6A52"/>
    <w:rsid w:val="004F7A30"/>
    <w:rsid w:val="004F7B1D"/>
    <w:rsid w:val="00500820"/>
    <w:rsid w:val="00500EB4"/>
    <w:rsid w:val="0050196C"/>
    <w:rsid w:val="00501F3D"/>
    <w:rsid w:val="005022C5"/>
    <w:rsid w:val="00502312"/>
    <w:rsid w:val="00502F11"/>
    <w:rsid w:val="00502F4B"/>
    <w:rsid w:val="00503E21"/>
    <w:rsid w:val="00504180"/>
    <w:rsid w:val="00504841"/>
    <w:rsid w:val="00504AF2"/>
    <w:rsid w:val="00504D12"/>
    <w:rsid w:val="00505A8B"/>
    <w:rsid w:val="005063D8"/>
    <w:rsid w:val="005069DF"/>
    <w:rsid w:val="00506BB9"/>
    <w:rsid w:val="00506BE5"/>
    <w:rsid w:val="005105CE"/>
    <w:rsid w:val="00510A98"/>
    <w:rsid w:val="005121E6"/>
    <w:rsid w:val="00512C5D"/>
    <w:rsid w:val="00513600"/>
    <w:rsid w:val="00513787"/>
    <w:rsid w:val="005142A6"/>
    <w:rsid w:val="005145E8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7A4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60D4"/>
    <w:rsid w:val="0052618F"/>
    <w:rsid w:val="005268DD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45EA"/>
    <w:rsid w:val="00534D47"/>
    <w:rsid w:val="0053627C"/>
    <w:rsid w:val="00537EAC"/>
    <w:rsid w:val="00541D9C"/>
    <w:rsid w:val="0054273A"/>
    <w:rsid w:val="00544595"/>
    <w:rsid w:val="00544C51"/>
    <w:rsid w:val="00546BAA"/>
    <w:rsid w:val="005471ED"/>
    <w:rsid w:val="00547EA1"/>
    <w:rsid w:val="00550B90"/>
    <w:rsid w:val="005516C5"/>
    <w:rsid w:val="00551A6D"/>
    <w:rsid w:val="00551BB8"/>
    <w:rsid w:val="00551CD6"/>
    <w:rsid w:val="00551D08"/>
    <w:rsid w:val="005526D4"/>
    <w:rsid w:val="00552EA4"/>
    <w:rsid w:val="00552F6E"/>
    <w:rsid w:val="00553550"/>
    <w:rsid w:val="00553880"/>
    <w:rsid w:val="00553D93"/>
    <w:rsid w:val="005547D1"/>
    <w:rsid w:val="00554AB6"/>
    <w:rsid w:val="005550E8"/>
    <w:rsid w:val="00557070"/>
    <w:rsid w:val="00557B93"/>
    <w:rsid w:val="00560199"/>
    <w:rsid w:val="005607CC"/>
    <w:rsid w:val="00561726"/>
    <w:rsid w:val="005617F4"/>
    <w:rsid w:val="0056240F"/>
    <w:rsid w:val="00562C9D"/>
    <w:rsid w:val="0056302E"/>
    <w:rsid w:val="00563071"/>
    <w:rsid w:val="00563E38"/>
    <w:rsid w:val="005640D7"/>
    <w:rsid w:val="00564357"/>
    <w:rsid w:val="0056471F"/>
    <w:rsid w:val="00565617"/>
    <w:rsid w:val="00565734"/>
    <w:rsid w:val="00565B73"/>
    <w:rsid w:val="00566363"/>
    <w:rsid w:val="005664BA"/>
    <w:rsid w:val="00567545"/>
    <w:rsid w:val="005704D9"/>
    <w:rsid w:val="00570754"/>
    <w:rsid w:val="00571B60"/>
    <w:rsid w:val="00571F8F"/>
    <w:rsid w:val="005722AF"/>
    <w:rsid w:val="00572E62"/>
    <w:rsid w:val="00573E65"/>
    <w:rsid w:val="00574F50"/>
    <w:rsid w:val="00575223"/>
    <w:rsid w:val="005758CE"/>
    <w:rsid w:val="00575F46"/>
    <w:rsid w:val="005777D3"/>
    <w:rsid w:val="00581B91"/>
    <w:rsid w:val="00582505"/>
    <w:rsid w:val="00582951"/>
    <w:rsid w:val="00583C23"/>
    <w:rsid w:val="00583ED8"/>
    <w:rsid w:val="00583F55"/>
    <w:rsid w:val="00584541"/>
    <w:rsid w:val="00584DB9"/>
    <w:rsid w:val="0058501F"/>
    <w:rsid w:val="00585651"/>
    <w:rsid w:val="00585934"/>
    <w:rsid w:val="005865E1"/>
    <w:rsid w:val="00586692"/>
    <w:rsid w:val="00586844"/>
    <w:rsid w:val="00586BF4"/>
    <w:rsid w:val="00586E70"/>
    <w:rsid w:val="00587362"/>
    <w:rsid w:val="00587C8E"/>
    <w:rsid w:val="00590177"/>
    <w:rsid w:val="005912F6"/>
    <w:rsid w:val="00591746"/>
    <w:rsid w:val="00591BA6"/>
    <w:rsid w:val="00592B2D"/>
    <w:rsid w:val="00593828"/>
    <w:rsid w:val="00593A6A"/>
    <w:rsid w:val="00594113"/>
    <w:rsid w:val="005941B7"/>
    <w:rsid w:val="00594239"/>
    <w:rsid w:val="00594B58"/>
    <w:rsid w:val="00595D0B"/>
    <w:rsid w:val="00596005"/>
    <w:rsid w:val="00597029"/>
    <w:rsid w:val="00597B41"/>
    <w:rsid w:val="005A0B4C"/>
    <w:rsid w:val="005A0BE2"/>
    <w:rsid w:val="005A0DE1"/>
    <w:rsid w:val="005A12B3"/>
    <w:rsid w:val="005A1881"/>
    <w:rsid w:val="005A2288"/>
    <w:rsid w:val="005A2B5D"/>
    <w:rsid w:val="005A2C91"/>
    <w:rsid w:val="005A303C"/>
    <w:rsid w:val="005A3DBD"/>
    <w:rsid w:val="005A4394"/>
    <w:rsid w:val="005A4404"/>
    <w:rsid w:val="005A4BB8"/>
    <w:rsid w:val="005A5611"/>
    <w:rsid w:val="005A5D43"/>
    <w:rsid w:val="005A6175"/>
    <w:rsid w:val="005A65A8"/>
    <w:rsid w:val="005A6A78"/>
    <w:rsid w:val="005A727E"/>
    <w:rsid w:val="005A7D56"/>
    <w:rsid w:val="005B07D8"/>
    <w:rsid w:val="005B0956"/>
    <w:rsid w:val="005B095F"/>
    <w:rsid w:val="005B12A2"/>
    <w:rsid w:val="005B1F1A"/>
    <w:rsid w:val="005B212F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73A0"/>
    <w:rsid w:val="005B7FAD"/>
    <w:rsid w:val="005C03A3"/>
    <w:rsid w:val="005C04F8"/>
    <w:rsid w:val="005C0926"/>
    <w:rsid w:val="005C0B11"/>
    <w:rsid w:val="005C0BFB"/>
    <w:rsid w:val="005C0C9A"/>
    <w:rsid w:val="005C13D8"/>
    <w:rsid w:val="005C258A"/>
    <w:rsid w:val="005C2830"/>
    <w:rsid w:val="005C2846"/>
    <w:rsid w:val="005C2D8E"/>
    <w:rsid w:val="005C2EBC"/>
    <w:rsid w:val="005C3423"/>
    <w:rsid w:val="005C3773"/>
    <w:rsid w:val="005C4371"/>
    <w:rsid w:val="005C4498"/>
    <w:rsid w:val="005C4787"/>
    <w:rsid w:val="005C530C"/>
    <w:rsid w:val="005C5C16"/>
    <w:rsid w:val="005C5C59"/>
    <w:rsid w:val="005C5EAE"/>
    <w:rsid w:val="005C61F8"/>
    <w:rsid w:val="005C686E"/>
    <w:rsid w:val="005C75DA"/>
    <w:rsid w:val="005C766A"/>
    <w:rsid w:val="005C7C20"/>
    <w:rsid w:val="005C7EAF"/>
    <w:rsid w:val="005C7F47"/>
    <w:rsid w:val="005D0708"/>
    <w:rsid w:val="005D0D6A"/>
    <w:rsid w:val="005D11FA"/>
    <w:rsid w:val="005D190A"/>
    <w:rsid w:val="005D1C47"/>
    <w:rsid w:val="005D2433"/>
    <w:rsid w:val="005D26A6"/>
    <w:rsid w:val="005D2708"/>
    <w:rsid w:val="005D2B5D"/>
    <w:rsid w:val="005D2DA3"/>
    <w:rsid w:val="005D2EDA"/>
    <w:rsid w:val="005D3875"/>
    <w:rsid w:val="005D4A41"/>
    <w:rsid w:val="005D4E2D"/>
    <w:rsid w:val="005D59DD"/>
    <w:rsid w:val="005D5E5C"/>
    <w:rsid w:val="005D6E80"/>
    <w:rsid w:val="005D6FE1"/>
    <w:rsid w:val="005D752D"/>
    <w:rsid w:val="005D7E64"/>
    <w:rsid w:val="005E04C4"/>
    <w:rsid w:val="005E2415"/>
    <w:rsid w:val="005E2A6A"/>
    <w:rsid w:val="005E3D09"/>
    <w:rsid w:val="005E4E6B"/>
    <w:rsid w:val="005E50B1"/>
    <w:rsid w:val="005E54D7"/>
    <w:rsid w:val="005E557F"/>
    <w:rsid w:val="005E5B49"/>
    <w:rsid w:val="005E5BD8"/>
    <w:rsid w:val="005E776B"/>
    <w:rsid w:val="005E79DB"/>
    <w:rsid w:val="005F080E"/>
    <w:rsid w:val="005F08DB"/>
    <w:rsid w:val="005F0975"/>
    <w:rsid w:val="005F153E"/>
    <w:rsid w:val="005F1C8A"/>
    <w:rsid w:val="005F38A3"/>
    <w:rsid w:val="005F459C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5A87"/>
    <w:rsid w:val="006063C0"/>
    <w:rsid w:val="006075F8"/>
    <w:rsid w:val="0060770E"/>
    <w:rsid w:val="00610A8C"/>
    <w:rsid w:val="00611090"/>
    <w:rsid w:val="00611802"/>
    <w:rsid w:val="006118BE"/>
    <w:rsid w:val="00611AF4"/>
    <w:rsid w:val="006126DB"/>
    <w:rsid w:val="0061492C"/>
    <w:rsid w:val="00614CF3"/>
    <w:rsid w:val="0061542F"/>
    <w:rsid w:val="00615C69"/>
    <w:rsid w:val="00615DE4"/>
    <w:rsid w:val="00615E0A"/>
    <w:rsid w:val="00616088"/>
    <w:rsid w:val="006171A2"/>
    <w:rsid w:val="00617C7B"/>
    <w:rsid w:val="006202DA"/>
    <w:rsid w:val="00620654"/>
    <w:rsid w:val="0062068A"/>
    <w:rsid w:val="006208B8"/>
    <w:rsid w:val="006211FA"/>
    <w:rsid w:val="00621A51"/>
    <w:rsid w:val="006221C0"/>
    <w:rsid w:val="006221F3"/>
    <w:rsid w:val="00622318"/>
    <w:rsid w:val="006223D5"/>
    <w:rsid w:val="00622DC4"/>
    <w:rsid w:val="00623CD6"/>
    <w:rsid w:val="00625141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2192"/>
    <w:rsid w:val="006330B2"/>
    <w:rsid w:val="006331F4"/>
    <w:rsid w:val="00634451"/>
    <w:rsid w:val="006345E8"/>
    <w:rsid w:val="00634911"/>
    <w:rsid w:val="00634C97"/>
    <w:rsid w:val="0063576E"/>
    <w:rsid w:val="00635BC8"/>
    <w:rsid w:val="006369E3"/>
    <w:rsid w:val="0063732C"/>
    <w:rsid w:val="006377F9"/>
    <w:rsid w:val="00640FF1"/>
    <w:rsid w:val="00641764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6B6"/>
    <w:rsid w:val="00651527"/>
    <w:rsid w:val="0065183B"/>
    <w:rsid w:val="00652244"/>
    <w:rsid w:val="006523C5"/>
    <w:rsid w:val="00652C06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7393"/>
    <w:rsid w:val="0065778D"/>
    <w:rsid w:val="00657AED"/>
    <w:rsid w:val="00657DCE"/>
    <w:rsid w:val="00657EDF"/>
    <w:rsid w:val="006609E0"/>
    <w:rsid w:val="00661041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622C"/>
    <w:rsid w:val="00666891"/>
    <w:rsid w:val="00667DBC"/>
    <w:rsid w:val="006706B5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2259"/>
    <w:rsid w:val="00682632"/>
    <w:rsid w:val="0068351B"/>
    <w:rsid w:val="0068381F"/>
    <w:rsid w:val="00683C7B"/>
    <w:rsid w:val="00684B7A"/>
    <w:rsid w:val="00684D8B"/>
    <w:rsid w:val="00685588"/>
    <w:rsid w:val="006858D4"/>
    <w:rsid w:val="006859E0"/>
    <w:rsid w:val="00685EF5"/>
    <w:rsid w:val="0068636E"/>
    <w:rsid w:val="00687DE3"/>
    <w:rsid w:val="00690BB3"/>
    <w:rsid w:val="00691660"/>
    <w:rsid w:val="0069178F"/>
    <w:rsid w:val="00691A93"/>
    <w:rsid w:val="00691C02"/>
    <w:rsid w:val="00691CE0"/>
    <w:rsid w:val="006921B3"/>
    <w:rsid w:val="00692240"/>
    <w:rsid w:val="006925E0"/>
    <w:rsid w:val="0069281D"/>
    <w:rsid w:val="00692950"/>
    <w:rsid w:val="006950E5"/>
    <w:rsid w:val="00695191"/>
    <w:rsid w:val="00695986"/>
    <w:rsid w:val="0069616A"/>
    <w:rsid w:val="00696BE3"/>
    <w:rsid w:val="00696C85"/>
    <w:rsid w:val="00697657"/>
    <w:rsid w:val="00697EF8"/>
    <w:rsid w:val="006A0076"/>
    <w:rsid w:val="006A0DF0"/>
    <w:rsid w:val="006A0F08"/>
    <w:rsid w:val="006A1275"/>
    <w:rsid w:val="006A1AF1"/>
    <w:rsid w:val="006A236E"/>
    <w:rsid w:val="006A4378"/>
    <w:rsid w:val="006A4960"/>
    <w:rsid w:val="006A5179"/>
    <w:rsid w:val="006A57B5"/>
    <w:rsid w:val="006A63DF"/>
    <w:rsid w:val="006A70E4"/>
    <w:rsid w:val="006A72CA"/>
    <w:rsid w:val="006B1519"/>
    <w:rsid w:val="006B1600"/>
    <w:rsid w:val="006B31DC"/>
    <w:rsid w:val="006B378C"/>
    <w:rsid w:val="006B3A1D"/>
    <w:rsid w:val="006B3D6C"/>
    <w:rsid w:val="006B4385"/>
    <w:rsid w:val="006B4CD1"/>
    <w:rsid w:val="006B541D"/>
    <w:rsid w:val="006B64CD"/>
    <w:rsid w:val="006B65AF"/>
    <w:rsid w:val="006B7373"/>
    <w:rsid w:val="006B7BFF"/>
    <w:rsid w:val="006B7DE3"/>
    <w:rsid w:val="006C0490"/>
    <w:rsid w:val="006C176F"/>
    <w:rsid w:val="006C187E"/>
    <w:rsid w:val="006C19DE"/>
    <w:rsid w:val="006C1D5A"/>
    <w:rsid w:val="006C241B"/>
    <w:rsid w:val="006C3180"/>
    <w:rsid w:val="006C33B6"/>
    <w:rsid w:val="006C36A3"/>
    <w:rsid w:val="006C39A2"/>
    <w:rsid w:val="006C3B06"/>
    <w:rsid w:val="006C3DB6"/>
    <w:rsid w:val="006C4083"/>
    <w:rsid w:val="006C53C4"/>
    <w:rsid w:val="006C69C0"/>
    <w:rsid w:val="006C75DA"/>
    <w:rsid w:val="006D0AED"/>
    <w:rsid w:val="006D1150"/>
    <w:rsid w:val="006D140C"/>
    <w:rsid w:val="006D17B8"/>
    <w:rsid w:val="006D1B21"/>
    <w:rsid w:val="006D2512"/>
    <w:rsid w:val="006D282A"/>
    <w:rsid w:val="006D4234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A8D"/>
    <w:rsid w:val="006E5043"/>
    <w:rsid w:val="006E53DC"/>
    <w:rsid w:val="006E59D0"/>
    <w:rsid w:val="006E5ECA"/>
    <w:rsid w:val="006F0459"/>
    <w:rsid w:val="006F0628"/>
    <w:rsid w:val="006F07DE"/>
    <w:rsid w:val="006F0A04"/>
    <w:rsid w:val="006F18F6"/>
    <w:rsid w:val="006F1BE2"/>
    <w:rsid w:val="006F227F"/>
    <w:rsid w:val="006F2943"/>
    <w:rsid w:val="006F2A2E"/>
    <w:rsid w:val="006F2DE3"/>
    <w:rsid w:val="006F2EFC"/>
    <w:rsid w:val="006F5837"/>
    <w:rsid w:val="006F6383"/>
    <w:rsid w:val="006F732F"/>
    <w:rsid w:val="006F739A"/>
    <w:rsid w:val="006F7B46"/>
    <w:rsid w:val="007007B5"/>
    <w:rsid w:val="0070142E"/>
    <w:rsid w:val="0070203C"/>
    <w:rsid w:val="007027D6"/>
    <w:rsid w:val="007029F3"/>
    <w:rsid w:val="0070314B"/>
    <w:rsid w:val="00703CC1"/>
    <w:rsid w:val="007040BB"/>
    <w:rsid w:val="00704530"/>
    <w:rsid w:val="007045AE"/>
    <w:rsid w:val="00704A5E"/>
    <w:rsid w:val="00704ED6"/>
    <w:rsid w:val="0070500F"/>
    <w:rsid w:val="00705221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8FC"/>
    <w:rsid w:val="007120F0"/>
    <w:rsid w:val="00713CB9"/>
    <w:rsid w:val="00714D07"/>
    <w:rsid w:val="00714E43"/>
    <w:rsid w:val="0071514B"/>
    <w:rsid w:val="00715FA9"/>
    <w:rsid w:val="00716FA9"/>
    <w:rsid w:val="0071741E"/>
    <w:rsid w:val="00717771"/>
    <w:rsid w:val="00717AF2"/>
    <w:rsid w:val="00720041"/>
    <w:rsid w:val="00720230"/>
    <w:rsid w:val="00720F4A"/>
    <w:rsid w:val="007211B9"/>
    <w:rsid w:val="00721810"/>
    <w:rsid w:val="00722CA4"/>
    <w:rsid w:val="007230FC"/>
    <w:rsid w:val="0072375E"/>
    <w:rsid w:val="007244E6"/>
    <w:rsid w:val="007249FA"/>
    <w:rsid w:val="00725766"/>
    <w:rsid w:val="007257A6"/>
    <w:rsid w:val="00725F8F"/>
    <w:rsid w:val="00726ACD"/>
    <w:rsid w:val="007308BD"/>
    <w:rsid w:val="007313B7"/>
    <w:rsid w:val="00731823"/>
    <w:rsid w:val="00731DFF"/>
    <w:rsid w:val="00732001"/>
    <w:rsid w:val="00732182"/>
    <w:rsid w:val="00732345"/>
    <w:rsid w:val="00732579"/>
    <w:rsid w:val="00732B10"/>
    <w:rsid w:val="00732C61"/>
    <w:rsid w:val="007338C0"/>
    <w:rsid w:val="00733AD6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633"/>
    <w:rsid w:val="00740C13"/>
    <w:rsid w:val="0074203E"/>
    <w:rsid w:val="00743497"/>
    <w:rsid w:val="007435F1"/>
    <w:rsid w:val="0074387A"/>
    <w:rsid w:val="007438F8"/>
    <w:rsid w:val="00744F3C"/>
    <w:rsid w:val="007455FA"/>
    <w:rsid w:val="007459E8"/>
    <w:rsid w:val="00745A53"/>
    <w:rsid w:val="007460BA"/>
    <w:rsid w:val="00746BD7"/>
    <w:rsid w:val="00746D38"/>
    <w:rsid w:val="00746F66"/>
    <w:rsid w:val="0074726D"/>
    <w:rsid w:val="00747D6E"/>
    <w:rsid w:val="007506BB"/>
    <w:rsid w:val="007512BE"/>
    <w:rsid w:val="00751DAE"/>
    <w:rsid w:val="0075238D"/>
    <w:rsid w:val="00752584"/>
    <w:rsid w:val="00752BC5"/>
    <w:rsid w:val="00752F96"/>
    <w:rsid w:val="007537CC"/>
    <w:rsid w:val="007537D6"/>
    <w:rsid w:val="00753C7D"/>
    <w:rsid w:val="00754144"/>
    <w:rsid w:val="0075424B"/>
    <w:rsid w:val="00754CA8"/>
    <w:rsid w:val="00754D5E"/>
    <w:rsid w:val="00754F08"/>
    <w:rsid w:val="0075659A"/>
    <w:rsid w:val="00757224"/>
    <w:rsid w:val="00760252"/>
    <w:rsid w:val="0076221A"/>
    <w:rsid w:val="00762243"/>
    <w:rsid w:val="007626CD"/>
    <w:rsid w:val="0076297D"/>
    <w:rsid w:val="007636F6"/>
    <w:rsid w:val="00764221"/>
    <w:rsid w:val="0076443C"/>
    <w:rsid w:val="00764CD9"/>
    <w:rsid w:val="007657CD"/>
    <w:rsid w:val="0076586F"/>
    <w:rsid w:val="00766394"/>
    <w:rsid w:val="00766956"/>
    <w:rsid w:val="00767535"/>
    <w:rsid w:val="0077004F"/>
    <w:rsid w:val="007701CE"/>
    <w:rsid w:val="007703BA"/>
    <w:rsid w:val="0077287A"/>
    <w:rsid w:val="00772AA3"/>
    <w:rsid w:val="00772D9C"/>
    <w:rsid w:val="007732A7"/>
    <w:rsid w:val="00773513"/>
    <w:rsid w:val="00774AB7"/>
    <w:rsid w:val="00774FA5"/>
    <w:rsid w:val="00776D64"/>
    <w:rsid w:val="00777394"/>
    <w:rsid w:val="00780341"/>
    <w:rsid w:val="007808D8"/>
    <w:rsid w:val="00781244"/>
    <w:rsid w:val="00783603"/>
    <w:rsid w:val="007837AF"/>
    <w:rsid w:val="00783940"/>
    <w:rsid w:val="007839EF"/>
    <w:rsid w:val="00783C4C"/>
    <w:rsid w:val="0078442A"/>
    <w:rsid w:val="007851E4"/>
    <w:rsid w:val="0078527F"/>
    <w:rsid w:val="00785482"/>
    <w:rsid w:val="00785549"/>
    <w:rsid w:val="007857C4"/>
    <w:rsid w:val="00785915"/>
    <w:rsid w:val="00785AC7"/>
    <w:rsid w:val="007861C0"/>
    <w:rsid w:val="0078786B"/>
    <w:rsid w:val="007901F4"/>
    <w:rsid w:val="0079074D"/>
    <w:rsid w:val="00790A19"/>
    <w:rsid w:val="007911CF"/>
    <w:rsid w:val="00792222"/>
    <w:rsid w:val="00792243"/>
    <w:rsid w:val="007957AF"/>
    <w:rsid w:val="007958FA"/>
    <w:rsid w:val="00795B90"/>
    <w:rsid w:val="0079766A"/>
    <w:rsid w:val="007978FF"/>
    <w:rsid w:val="00797961"/>
    <w:rsid w:val="007A0B7D"/>
    <w:rsid w:val="007A0D05"/>
    <w:rsid w:val="007A1CB0"/>
    <w:rsid w:val="007A1CCC"/>
    <w:rsid w:val="007A1D43"/>
    <w:rsid w:val="007A20D9"/>
    <w:rsid w:val="007A2256"/>
    <w:rsid w:val="007A2EFF"/>
    <w:rsid w:val="007A372A"/>
    <w:rsid w:val="007A40E0"/>
    <w:rsid w:val="007A40E5"/>
    <w:rsid w:val="007A42B3"/>
    <w:rsid w:val="007A4659"/>
    <w:rsid w:val="007A4848"/>
    <w:rsid w:val="007A4DBF"/>
    <w:rsid w:val="007A5107"/>
    <w:rsid w:val="007A588A"/>
    <w:rsid w:val="007A6A7E"/>
    <w:rsid w:val="007A6C7F"/>
    <w:rsid w:val="007A7722"/>
    <w:rsid w:val="007A77C6"/>
    <w:rsid w:val="007B03EA"/>
    <w:rsid w:val="007B0883"/>
    <w:rsid w:val="007B2480"/>
    <w:rsid w:val="007B2546"/>
    <w:rsid w:val="007B2B69"/>
    <w:rsid w:val="007B3204"/>
    <w:rsid w:val="007B43B6"/>
    <w:rsid w:val="007B483D"/>
    <w:rsid w:val="007B5464"/>
    <w:rsid w:val="007B5EB2"/>
    <w:rsid w:val="007B65CC"/>
    <w:rsid w:val="007B7948"/>
    <w:rsid w:val="007C0114"/>
    <w:rsid w:val="007C078D"/>
    <w:rsid w:val="007C1357"/>
    <w:rsid w:val="007C1627"/>
    <w:rsid w:val="007C17B0"/>
    <w:rsid w:val="007C1C75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D0477"/>
    <w:rsid w:val="007D0AFC"/>
    <w:rsid w:val="007D1203"/>
    <w:rsid w:val="007D1D89"/>
    <w:rsid w:val="007D25A9"/>
    <w:rsid w:val="007D2D59"/>
    <w:rsid w:val="007D4228"/>
    <w:rsid w:val="007D4750"/>
    <w:rsid w:val="007D4E1F"/>
    <w:rsid w:val="007D55E5"/>
    <w:rsid w:val="007D56EA"/>
    <w:rsid w:val="007D575E"/>
    <w:rsid w:val="007D57A3"/>
    <w:rsid w:val="007D57E8"/>
    <w:rsid w:val="007D5A6A"/>
    <w:rsid w:val="007D5CE2"/>
    <w:rsid w:val="007D615C"/>
    <w:rsid w:val="007D6D4F"/>
    <w:rsid w:val="007D6D98"/>
    <w:rsid w:val="007D7669"/>
    <w:rsid w:val="007D7AD7"/>
    <w:rsid w:val="007E02A8"/>
    <w:rsid w:val="007E1081"/>
    <w:rsid w:val="007E1CAF"/>
    <w:rsid w:val="007E1EC0"/>
    <w:rsid w:val="007E21AC"/>
    <w:rsid w:val="007E2401"/>
    <w:rsid w:val="007E2AA1"/>
    <w:rsid w:val="007E312E"/>
    <w:rsid w:val="007E31A0"/>
    <w:rsid w:val="007E35E7"/>
    <w:rsid w:val="007E38E9"/>
    <w:rsid w:val="007E39D9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843"/>
    <w:rsid w:val="007F32C1"/>
    <w:rsid w:val="007F37DE"/>
    <w:rsid w:val="007F3A26"/>
    <w:rsid w:val="007F3F22"/>
    <w:rsid w:val="007F5048"/>
    <w:rsid w:val="007F556C"/>
    <w:rsid w:val="007F588A"/>
    <w:rsid w:val="007F78B9"/>
    <w:rsid w:val="00800450"/>
    <w:rsid w:val="008004E2"/>
    <w:rsid w:val="00800516"/>
    <w:rsid w:val="0080107B"/>
    <w:rsid w:val="008015AA"/>
    <w:rsid w:val="00802003"/>
    <w:rsid w:val="0080233C"/>
    <w:rsid w:val="0080333D"/>
    <w:rsid w:val="008038E6"/>
    <w:rsid w:val="00804716"/>
    <w:rsid w:val="00804CB6"/>
    <w:rsid w:val="00804CFA"/>
    <w:rsid w:val="0080548C"/>
    <w:rsid w:val="00806B3D"/>
    <w:rsid w:val="00806D43"/>
    <w:rsid w:val="00806D7C"/>
    <w:rsid w:val="00807408"/>
    <w:rsid w:val="00807A1A"/>
    <w:rsid w:val="0081055B"/>
    <w:rsid w:val="008105AD"/>
    <w:rsid w:val="00810F25"/>
    <w:rsid w:val="00810F79"/>
    <w:rsid w:val="0081561A"/>
    <w:rsid w:val="00815CE8"/>
    <w:rsid w:val="00816768"/>
    <w:rsid w:val="0081727D"/>
    <w:rsid w:val="0081788D"/>
    <w:rsid w:val="00817E7F"/>
    <w:rsid w:val="00817EC1"/>
    <w:rsid w:val="008208AA"/>
    <w:rsid w:val="00820DF6"/>
    <w:rsid w:val="0082141D"/>
    <w:rsid w:val="00821B50"/>
    <w:rsid w:val="00821D70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4D6"/>
    <w:rsid w:val="00832F92"/>
    <w:rsid w:val="008330DE"/>
    <w:rsid w:val="00833D61"/>
    <w:rsid w:val="008342A2"/>
    <w:rsid w:val="008348A9"/>
    <w:rsid w:val="00835442"/>
    <w:rsid w:val="008363C4"/>
    <w:rsid w:val="0083768C"/>
    <w:rsid w:val="00840C81"/>
    <w:rsid w:val="008411AE"/>
    <w:rsid w:val="008412EC"/>
    <w:rsid w:val="00841B32"/>
    <w:rsid w:val="00843BD4"/>
    <w:rsid w:val="008444AA"/>
    <w:rsid w:val="00844C2B"/>
    <w:rsid w:val="00845111"/>
    <w:rsid w:val="0084568C"/>
    <w:rsid w:val="00845EF0"/>
    <w:rsid w:val="0084646A"/>
    <w:rsid w:val="0084650E"/>
    <w:rsid w:val="00850316"/>
    <w:rsid w:val="00850724"/>
    <w:rsid w:val="008509AF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B01"/>
    <w:rsid w:val="0086128C"/>
    <w:rsid w:val="00862000"/>
    <w:rsid w:val="00862D12"/>
    <w:rsid w:val="00862E3B"/>
    <w:rsid w:val="00866406"/>
    <w:rsid w:val="0086778D"/>
    <w:rsid w:val="00867BC0"/>
    <w:rsid w:val="00870096"/>
    <w:rsid w:val="00870858"/>
    <w:rsid w:val="00870DF8"/>
    <w:rsid w:val="00871B0F"/>
    <w:rsid w:val="00871D71"/>
    <w:rsid w:val="00872CC4"/>
    <w:rsid w:val="00873003"/>
    <w:rsid w:val="0087350E"/>
    <w:rsid w:val="00873921"/>
    <w:rsid w:val="008744CC"/>
    <w:rsid w:val="00874538"/>
    <w:rsid w:val="0087508D"/>
    <w:rsid w:val="00875191"/>
    <w:rsid w:val="00875607"/>
    <w:rsid w:val="00875C30"/>
    <w:rsid w:val="00875D96"/>
    <w:rsid w:val="00876475"/>
    <w:rsid w:val="00877A9B"/>
    <w:rsid w:val="00877B45"/>
    <w:rsid w:val="00880506"/>
    <w:rsid w:val="00880A28"/>
    <w:rsid w:val="00880D9A"/>
    <w:rsid w:val="00881961"/>
    <w:rsid w:val="00881999"/>
    <w:rsid w:val="008819C7"/>
    <w:rsid w:val="00881C72"/>
    <w:rsid w:val="00882D83"/>
    <w:rsid w:val="00883080"/>
    <w:rsid w:val="00884570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91108"/>
    <w:rsid w:val="008918C9"/>
    <w:rsid w:val="00891F77"/>
    <w:rsid w:val="00892240"/>
    <w:rsid w:val="00892AF6"/>
    <w:rsid w:val="00893CF1"/>
    <w:rsid w:val="00894068"/>
    <w:rsid w:val="00894488"/>
    <w:rsid w:val="00894512"/>
    <w:rsid w:val="008949D6"/>
    <w:rsid w:val="0089528F"/>
    <w:rsid w:val="00896BCA"/>
    <w:rsid w:val="00897097"/>
    <w:rsid w:val="008977B8"/>
    <w:rsid w:val="008A0688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58DD"/>
    <w:rsid w:val="008A5912"/>
    <w:rsid w:val="008A5C5D"/>
    <w:rsid w:val="008A622C"/>
    <w:rsid w:val="008A6255"/>
    <w:rsid w:val="008A6762"/>
    <w:rsid w:val="008A68EA"/>
    <w:rsid w:val="008A6C4D"/>
    <w:rsid w:val="008A7E94"/>
    <w:rsid w:val="008B0613"/>
    <w:rsid w:val="008B1D18"/>
    <w:rsid w:val="008B237F"/>
    <w:rsid w:val="008B2550"/>
    <w:rsid w:val="008B27C5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E63"/>
    <w:rsid w:val="008C05B3"/>
    <w:rsid w:val="008C0B63"/>
    <w:rsid w:val="008C19BF"/>
    <w:rsid w:val="008C1D14"/>
    <w:rsid w:val="008C276A"/>
    <w:rsid w:val="008C2838"/>
    <w:rsid w:val="008C29DD"/>
    <w:rsid w:val="008C2DDA"/>
    <w:rsid w:val="008C2EE2"/>
    <w:rsid w:val="008C3E1D"/>
    <w:rsid w:val="008C44E5"/>
    <w:rsid w:val="008C4945"/>
    <w:rsid w:val="008C5072"/>
    <w:rsid w:val="008C5078"/>
    <w:rsid w:val="008C5432"/>
    <w:rsid w:val="008C6679"/>
    <w:rsid w:val="008C67E7"/>
    <w:rsid w:val="008C6DA4"/>
    <w:rsid w:val="008D0086"/>
    <w:rsid w:val="008D09D6"/>
    <w:rsid w:val="008D0D03"/>
    <w:rsid w:val="008D1A24"/>
    <w:rsid w:val="008D233E"/>
    <w:rsid w:val="008D2A8E"/>
    <w:rsid w:val="008D2BD2"/>
    <w:rsid w:val="008D2FCE"/>
    <w:rsid w:val="008D3E3C"/>
    <w:rsid w:val="008D4710"/>
    <w:rsid w:val="008D4F57"/>
    <w:rsid w:val="008D53A5"/>
    <w:rsid w:val="008D5AA1"/>
    <w:rsid w:val="008D5D54"/>
    <w:rsid w:val="008D6959"/>
    <w:rsid w:val="008D6B43"/>
    <w:rsid w:val="008D6C30"/>
    <w:rsid w:val="008D6DBE"/>
    <w:rsid w:val="008D6DE0"/>
    <w:rsid w:val="008D737D"/>
    <w:rsid w:val="008D75D7"/>
    <w:rsid w:val="008E0573"/>
    <w:rsid w:val="008E0998"/>
    <w:rsid w:val="008E1E39"/>
    <w:rsid w:val="008E1E69"/>
    <w:rsid w:val="008E1F5F"/>
    <w:rsid w:val="008E2E08"/>
    <w:rsid w:val="008E34CE"/>
    <w:rsid w:val="008E3A77"/>
    <w:rsid w:val="008E3E62"/>
    <w:rsid w:val="008E41D8"/>
    <w:rsid w:val="008E4582"/>
    <w:rsid w:val="008E4CEB"/>
    <w:rsid w:val="008E50FC"/>
    <w:rsid w:val="008E5B71"/>
    <w:rsid w:val="008E6341"/>
    <w:rsid w:val="008E658E"/>
    <w:rsid w:val="008E6605"/>
    <w:rsid w:val="008E7D35"/>
    <w:rsid w:val="008E7F6B"/>
    <w:rsid w:val="008F0604"/>
    <w:rsid w:val="008F0E96"/>
    <w:rsid w:val="008F1B00"/>
    <w:rsid w:val="008F1B1E"/>
    <w:rsid w:val="008F1D7B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6546"/>
    <w:rsid w:val="008F6DD7"/>
    <w:rsid w:val="008F749C"/>
    <w:rsid w:val="008F7B5C"/>
    <w:rsid w:val="008F7E00"/>
    <w:rsid w:val="00900C96"/>
    <w:rsid w:val="00900CB4"/>
    <w:rsid w:val="00901E31"/>
    <w:rsid w:val="00903BB1"/>
    <w:rsid w:val="00904221"/>
    <w:rsid w:val="00904F85"/>
    <w:rsid w:val="009061B5"/>
    <w:rsid w:val="009065B7"/>
    <w:rsid w:val="00907274"/>
    <w:rsid w:val="00907EDE"/>
    <w:rsid w:val="00910859"/>
    <w:rsid w:val="00910EED"/>
    <w:rsid w:val="00912084"/>
    <w:rsid w:val="00913688"/>
    <w:rsid w:val="00913F08"/>
    <w:rsid w:val="009141CE"/>
    <w:rsid w:val="00914247"/>
    <w:rsid w:val="0091534C"/>
    <w:rsid w:val="00916047"/>
    <w:rsid w:val="00916345"/>
    <w:rsid w:val="009167E6"/>
    <w:rsid w:val="00916B41"/>
    <w:rsid w:val="00916D2E"/>
    <w:rsid w:val="00917685"/>
    <w:rsid w:val="00917F14"/>
    <w:rsid w:val="00920F62"/>
    <w:rsid w:val="00921441"/>
    <w:rsid w:val="0092331D"/>
    <w:rsid w:val="0092414E"/>
    <w:rsid w:val="00926082"/>
    <w:rsid w:val="00927347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B9"/>
    <w:rsid w:val="00936F0F"/>
    <w:rsid w:val="0093719A"/>
    <w:rsid w:val="00937D1F"/>
    <w:rsid w:val="00940B31"/>
    <w:rsid w:val="00940C12"/>
    <w:rsid w:val="009416E9"/>
    <w:rsid w:val="00941713"/>
    <w:rsid w:val="00941F5F"/>
    <w:rsid w:val="0094320A"/>
    <w:rsid w:val="00943738"/>
    <w:rsid w:val="009444A1"/>
    <w:rsid w:val="00944BFE"/>
    <w:rsid w:val="00944DDB"/>
    <w:rsid w:val="00944F49"/>
    <w:rsid w:val="00945162"/>
    <w:rsid w:val="00947033"/>
    <w:rsid w:val="00947580"/>
    <w:rsid w:val="009478D1"/>
    <w:rsid w:val="009507F5"/>
    <w:rsid w:val="00950EE8"/>
    <w:rsid w:val="00951019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5BA3"/>
    <w:rsid w:val="00955BE5"/>
    <w:rsid w:val="00956434"/>
    <w:rsid w:val="009565EE"/>
    <w:rsid w:val="00956AD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3665"/>
    <w:rsid w:val="00963E59"/>
    <w:rsid w:val="00964DD8"/>
    <w:rsid w:val="00965032"/>
    <w:rsid w:val="0096540A"/>
    <w:rsid w:val="00965C8A"/>
    <w:rsid w:val="00965E16"/>
    <w:rsid w:val="009661A7"/>
    <w:rsid w:val="00967854"/>
    <w:rsid w:val="00970538"/>
    <w:rsid w:val="009717A9"/>
    <w:rsid w:val="00971EBE"/>
    <w:rsid w:val="00972454"/>
    <w:rsid w:val="00972559"/>
    <w:rsid w:val="009729A9"/>
    <w:rsid w:val="00972E76"/>
    <w:rsid w:val="00973405"/>
    <w:rsid w:val="0097387E"/>
    <w:rsid w:val="00973E24"/>
    <w:rsid w:val="00973F21"/>
    <w:rsid w:val="00974CCD"/>
    <w:rsid w:val="009756C7"/>
    <w:rsid w:val="009772F0"/>
    <w:rsid w:val="0097769F"/>
    <w:rsid w:val="00977795"/>
    <w:rsid w:val="0097782A"/>
    <w:rsid w:val="0098018C"/>
    <w:rsid w:val="009801EF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4A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707D"/>
    <w:rsid w:val="009A13C3"/>
    <w:rsid w:val="009A1B61"/>
    <w:rsid w:val="009A1CC5"/>
    <w:rsid w:val="009A1D72"/>
    <w:rsid w:val="009A2102"/>
    <w:rsid w:val="009A2158"/>
    <w:rsid w:val="009A237F"/>
    <w:rsid w:val="009A36F3"/>
    <w:rsid w:val="009A373C"/>
    <w:rsid w:val="009A4705"/>
    <w:rsid w:val="009A4B88"/>
    <w:rsid w:val="009A4C3F"/>
    <w:rsid w:val="009A58B2"/>
    <w:rsid w:val="009A5AB8"/>
    <w:rsid w:val="009A5FA0"/>
    <w:rsid w:val="009B0189"/>
    <w:rsid w:val="009B12E3"/>
    <w:rsid w:val="009B257F"/>
    <w:rsid w:val="009B36A5"/>
    <w:rsid w:val="009B36D7"/>
    <w:rsid w:val="009B3756"/>
    <w:rsid w:val="009B3781"/>
    <w:rsid w:val="009B39DF"/>
    <w:rsid w:val="009B4285"/>
    <w:rsid w:val="009B5356"/>
    <w:rsid w:val="009B5F2B"/>
    <w:rsid w:val="009B67D1"/>
    <w:rsid w:val="009B6B92"/>
    <w:rsid w:val="009B6D98"/>
    <w:rsid w:val="009B6DAD"/>
    <w:rsid w:val="009B7334"/>
    <w:rsid w:val="009B7E4E"/>
    <w:rsid w:val="009C07BA"/>
    <w:rsid w:val="009C0869"/>
    <w:rsid w:val="009C0B5C"/>
    <w:rsid w:val="009C1035"/>
    <w:rsid w:val="009C148A"/>
    <w:rsid w:val="009C1C0C"/>
    <w:rsid w:val="009C2240"/>
    <w:rsid w:val="009C3234"/>
    <w:rsid w:val="009C38F7"/>
    <w:rsid w:val="009C4E20"/>
    <w:rsid w:val="009C551B"/>
    <w:rsid w:val="009C61CB"/>
    <w:rsid w:val="009C79F3"/>
    <w:rsid w:val="009D0413"/>
    <w:rsid w:val="009D0698"/>
    <w:rsid w:val="009D22DF"/>
    <w:rsid w:val="009D2E68"/>
    <w:rsid w:val="009D316C"/>
    <w:rsid w:val="009D37A9"/>
    <w:rsid w:val="009D3904"/>
    <w:rsid w:val="009D3916"/>
    <w:rsid w:val="009D3A50"/>
    <w:rsid w:val="009D400C"/>
    <w:rsid w:val="009D4921"/>
    <w:rsid w:val="009D60FC"/>
    <w:rsid w:val="009D6845"/>
    <w:rsid w:val="009D68B8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252"/>
    <w:rsid w:val="009E39E3"/>
    <w:rsid w:val="009E404E"/>
    <w:rsid w:val="009E439B"/>
    <w:rsid w:val="009E4B7E"/>
    <w:rsid w:val="009E578A"/>
    <w:rsid w:val="009E59B7"/>
    <w:rsid w:val="009E63DC"/>
    <w:rsid w:val="009E6728"/>
    <w:rsid w:val="009E69FC"/>
    <w:rsid w:val="009E6F1E"/>
    <w:rsid w:val="009E74EA"/>
    <w:rsid w:val="009E7870"/>
    <w:rsid w:val="009F0820"/>
    <w:rsid w:val="009F084F"/>
    <w:rsid w:val="009F1181"/>
    <w:rsid w:val="009F11B3"/>
    <w:rsid w:val="009F1698"/>
    <w:rsid w:val="009F1B76"/>
    <w:rsid w:val="009F1D68"/>
    <w:rsid w:val="009F228E"/>
    <w:rsid w:val="009F294D"/>
    <w:rsid w:val="009F2F51"/>
    <w:rsid w:val="009F4319"/>
    <w:rsid w:val="009F4923"/>
    <w:rsid w:val="009F51E7"/>
    <w:rsid w:val="009F5287"/>
    <w:rsid w:val="009F75B0"/>
    <w:rsid w:val="00A002E3"/>
    <w:rsid w:val="00A0054E"/>
    <w:rsid w:val="00A006EE"/>
    <w:rsid w:val="00A010EA"/>
    <w:rsid w:val="00A014D1"/>
    <w:rsid w:val="00A0159D"/>
    <w:rsid w:val="00A01FAC"/>
    <w:rsid w:val="00A02365"/>
    <w:rsid w:val="00A0242D"/>
    <w:rsid w:val="00A02A3F"/>
    <w:rsid w:val="00A033C3"/>
    <w:rsid w:val="00A036DD"/>
    <w:rsid w:val="00A03A36"/>
    <w:rsid w:val="00A03C19"/>
    <w:rsid w:val="00A047B5"/>
    <w:rsid w:val="00A05E41"/>
    <w:rsid w:val="00A06038"/>
    <w:rsid w:val="00A065D4"/>
    <w:rsid w:val="00A078E8"/>
    <w:rsid w:val="00A1014E"/>
    <w:rsid w:val="00A10424"/>
    <w:rsid w:val="00A10BD5"/>
    <w:rsid w:val="00A12B99"/>
    <w:rsid w:val="00A13257"/>
    <w:rsid w:val="00A14CB7"/>
    <w:rsid w:val="00A1622D"/>
    <w:rsid w:val="00A1673D"/>
    <w:rsid w:val="00A167C9"/>
    <w:rsid w:val="00A17561"/>
    <w:rsid w:val="00A17B49"/>
    <w:rsid w:val="00A17B87"/>
    <w:rsid w:val="00A17CAE"/>
    <w:rsid w:val="00A202FA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43BA"/>
    <w:rsid w:val="00A24665"/>
    <w:rsid w:val="00A2478E"/>
    <w:rsid w:val="00A25A73"/>
    <w:rsid w:val="00A26BBE"/>
    <w:rsid w:val="00A2739A"/>
    <w:rsid w:val="00A27658"/>
    <w:rsid w:val="00A314D8"/>
    <w:rsid w:val="00A31C3A"/>
    <w:rsid w:val="00A338E1"/>
    <w:rsid w:val="00A33F52"/>
    <w:rsid w:val="00A3478A"/>
    <w:rsid w:val="00A35352"/>
    <w:rsid w:val="00A35A77"/>
    <w:rsid w:val="00A35F12"/>
    <w:rsid w:val="00A36B47"/>
    <w:rsid w:val="00A37326"/>
    <w:rsid w:val="00A37374"/>
    <w:rsid w:val="00A37920"/>
    <w:rsid w:val="00A37A07"/>
    <w:rsid w:val="00A40699"/>
    <w:rsid w:val="00A408AC"/>
    <w:rsid w:val="00A40C5D"/>
    <w:rsid w:val="00A41852"/>
    <w:rsid w:val="00A41C2E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5A55"/>
    <w:rsid w:val="00A462C7"/>
    <w:rsid w:val="00A4637C"/>
    <w:rsid w:val="00A46453"/>
    <w:rsid w:val="00A467F4"/>
    <w:rsid w:val="00A46D8D"/>
    <w:rsid w:val="00A46F2B"/>
    <w:rsid w:val="00A46F61"/>
    <w:rsid w:val="00A47C92"/>
    <w:rsid w:val="00A47E25"/>
    <w:rsid w:val="00A506AF"/>
    <w:rsid w:val="00A5093A"/>
    <w:rsid w:val="00A50E7A"/>
    <w:rsid w:val="00A53034"/>
    <w:rsid w:val="00A540C5"/>
    <w:rsid w:val="00A54B12"/>
    <w:rsid w:val="00A5521D"/>
    <w:rsid w:val="00A55527"/>
    <w:rsid w:val="00A56208"/>
    <w:rsid w:val="00A564F7"/>
    <w:rsid w:val="00A56BE4"/>
    <w:rsid w:val="00A60654"/>
    <w:rsid w:val="00A61B02"/>
    <w:rsid w:val="00A61BF1"/>
    <w:rsid w:val="00A61EFA"/>
    <w:rsid w:val="00A62640"/>
    <w:rsid w:val="00A6285A"/>
    <w:rsid w:val="00A64518"/>
    <w:rsid w:val="00A6507B"/>
    <w:rsid w:val="00A65727"/>
    <w:rsid w:val="00A6579C"/>
    <w:rsid w:val="00A659C0"/>
    <w:rsid w:val="00A668C5"/>
    <w:rsid w:val="00A66BC9"/>
    <w:rsid w:val="00A66E0E"/>
    <w:rsid w:val="00A66FB7"/>
    <w:rsid w:val="00A674A7"/>
    <w:rsid w:val="00A67E9A"/>
    <w:rsid w:val="00A67F81"/>
    <w:rsid w:val="00A70CAC"/>
    <w:rsid w:val="00A71F6C"/>
    <w:rsid w:val="00A72973"/>
    <w:rsid w:val="00A73197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7567"/>
    <w:rsid w:val="00A77868"/>
    <w:rsid w:val="00A77EFB"/>
    <w:rsid w:val="00A80B66"/>
    <w:rsid w:val="00A821F7"/>
    <w:rsid w:val="00A82A6C"/>
    <w:rsid w:val="00A835FD"/>
    <w:rsid w:val="00A83A65"/>
    <w:rsid w:val="00A83C5E"/>
    <w:rsid w:val="00A84323"/>
    <w:rsid w:val="00A860A7"/>
    <w:rsid w:val="00A86B1D"/>
    <w:rsid w:val="00A86FC1"/>
    <w:rsid w:val="00A9080E"/>
    <w:rsid w:val="00A90F1C"/>
    <w:rsid w:val="00A910F1"/>
    <w:rsid w:val="00A92315"/>
    <w:rsid w:val="00A9276A"/>
    <w:rsid w:val="00A927EE"/>
    <w:rsid w:val="00A9298D"/>
    <w:rsid w:val="00A92FAE"/>
    <w:rsid w:val="00A93E63"/>
    <w:rsid w:val="00A952F3"/>
    <w:rsid w:val="00A95688"/>
    <w:rsid w:val="00A9589A"/>
    <w:rsid w:val="00A9649F"/>
    <w:rsid w:val="00A96623"/>
    <w:rsid w:val="00AA1901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AB2"/>
    <w:rsid w:val="00AB1DDD"/>
    <w:rsid w:val="00AB1E42"/>
    <w:rsid w:val="00AB2F8F"/>
    <w:rsid w:val="00AB5C2F"/>
    <w:rsid w:val="00AB6559"/>
    <w:rsid w:val="00AB78E3"/>
    <w:rsid w:val="00AB7F42"/>
    <w:rsid w:val="00AC05ED"/>
    <w:rsid w:val="00AC0E3E"/>
    <w:rsid w:val="00AC15B9"/>
    <w:rsid w:val="00AC1637"/>
    <w:rsid w:val="00AC1D1B"/>
    <w:rsid w:val="00AC1DEB"/>
    <w:rsid w:val="00AC2C49"/>
    <w:rsid w:val="00AC3A9C"/>
    <w:rsid w:val="00AC3E16"/>
    <w:rsid w:val="00AC43B2"/>
    <w:rsid w:val="00AC4F53"/>
    <w:rsid w:val="00AC5647"/>
    <w:rsid w:val="00AC5861"/>
    <w:rsid w:val="00AC58AB"/>
    <w:rsid w:val="00AC6C29"/>
    <w:rsid w:val="00AC6E09"/>
    <w:rsid w:val="00AD083E"/>
    <w:rsid w:val="00AD0AE7"/>
    <w:rsid w:val="00AD1909"/>
    <w:rsid w:val="00AD1B9A"/>
    <w:rsid w:val="00AD1C18"/>
    <w:rsid w:val="00AD29C1"/>
    <w:rsid w:val="00AD3E50"/>
    <w:rsid w:val="00AD4F1A"/>
    <w:rsid w:val="00AD6E0A"/>
    <w:rsid w:val="00AD6E68"/>
    <w:rsid w:val="00AD6F23"/>
    <w:rsid w:val="00AD72BF"/>
    <w:rsid w:val="00AE0151"/>
    <w:rsid w:val="00AE0A1E"/>
    <w:rsid w:val="00AE0EBA"/>
    <w:rsid w:val="00AE1098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1EB9"/>
    <w:rsid w:val="00AF2284"/>
    <w:rsid w:val="00AF2780"/>
    <w:rsid w:val="00AF2841"/>
    <w:rsid w:val="00AF2A2F"/>
    <w:rsid w:val="00AF31F4"/>
    <w:rsid w:val="00AF3D66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F9"/>
    <w:rsid w:val="00B04B19"/>
    <w:rsid w:val="00B05213"/>
    <w:rsid w:val="00B0665D"/>
    <w:rsid w:val="00B06751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463C"/>
    <w:rsid w:val="00B14958"/>
    <w:rsid w:val="00B14D96"/>
    <w:rsid w:val="00B15082"/>
    <w:rsid w:val="00B162E7"/>
    <w:rsid w:val="00B16420"/>
    <w:rsid w:val="00B16B02"/>
    <w:rsid w:val="00B17012"/>
    <w:rsid w:val="00B175DC"/>
    <w:rsid w:val="00B20D5A"/>
    <w:rsid w:val="00B21204"/>
    <w:rsid w:val="00B213DB"/>
    <w:rsid w:val="00B21600"/>
    <w:rsid w:val="00B21A91"/>
    <w:rsid w:val="00B22066"/>
    <w:rsid w:val="00B22F51"/>
    <w:rsid w:val="00B23A01"/>
    <w:rsid w:val="00B23C76"/>
    <w:rsid w:val="00B25724"/>
    <w:rsid w:val="00B25BEE"/>
    <w:rsid w:val="00B25DCA"/>
    <w:rsid w:val="00B26479"/>
    <w:rsid w:val="00B265B6"/>
    <w:rsid w:val="00B2732F"/>
    <w:rsid w:val="00B279BA"/>
    <w:rsid w:val="00B27AEA"/>
    <w:rsid w:val="00B3025A"/>
    <w:rsid w:val="00B30F00"/>
    <w:rsid w:val="00B31E5F"/>
    <w:rsid w:val="00B34EAE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15F6"/>
    <w:rsid w:val="00B41AD3"/>
    <w:rsid w:val="00B41C1C"/>
    <w:rsid w:val="00B41EAC"/>
    <w:rsid w:val="00B4214D"/>
    <w:rsid w:val="00B42972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54"/>
    <w:rsid w:val="00B55E1B"/>
    <w:rsid w:val="00B5762F"/>
    <w:rsid w:val="00B603F7"/>
    <w:rsid w:val="00B6072E"/>
    <w:rsid w:val="00B63529"/>
    <w:rsid w:val="00B638DD"/>
    <w:rsid w:val="00B638F1"/>
    <w:rsid w:val="00B63FE1"/>
    <w:rsid w:val="00B641BC"/>
    <w:rsid w:val="00B641BE"/>
    <w:rsid w:val="00B65E20"/>
    <w:rsid w:val="00B660E1"/>
    <w:rsid w:val="00B661C0"/>
    <w:rsid w:val="00B66747"/>
    <w:rsid w:val="00B672E6"/>
    <w:rsid w:val="00B67755"/>
    <w:rsid w:val="00B67EC0"/>
    <w:rsid w:val="00B70AD7"/>
    <w:rsid w:val="00B70F84"/>
    <w:rsid w:val="00B71D5B"/>
    <w:rsid w:val="00B723F6"/>
    <w:rsid w:val="00B72CDD"/>
    <w:rsid w:val="00B72D61"/>
    <w:rsid w:val="00B73BAD"/>
    <w:rsid w:val="00B74177"/>
    <w:rsid w:val="00B750B9"/>
    <w:rsid w:val="00B75D3D"/>
    <w:rsid w:val="00B76393"/>
    <w:rsid w:val="00B76BF6"/>
    <w:rsid w:val="00B77092"/>
    <w:rsid w:val="00B771EA"/>
    <w:rsid w:val="00B772A5"/>
    <w:rsid w:val="00B7731D"/>
    <w:rsid w:val="00B773A6"/>
    <w:rsid w:val="00B817F6"/>
    <w:rsid w:val="00B81DCF"/>
    <w:rsid w:val="00B8270E"/>
    <w:rsid w:val="00B83104"/>
    <w:rsid w:val="00B836EC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936"/>
    <w:rsid w:val="00B87C57"/>
    <w:rsid w:val="00B90362"/>
    <w:rsid w:val="00B9046F"/>
    <w:rsid w:val="00B9085D"/>
    <w:rsid w:val="00B90AB2"/>
    <w:rsid w:val="00B91714"/>
    <w:rsid w:val="00B9308B"/>
    <w:rsid w:val="00B93589"/>
    <w:rsid w:val="00B937FD"/>
    <w:rsid w:val="00B94540"/>
    <w:rsid w:val="00B94A05"/>
    <w:rsid w:val="00B95034"/>
    <w:rsid w:val="00B95B56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D42"/>
    <w:rsid w:val="00BA4435"/>
    <w:rsid w:val="00BA6424"/>
    <w:rsid w:val="00BA64A0"/>
    <w:rsid w:val="00BA7523"/>
    <w:rsid w:val="00BA7552"/>
    <w:rsid w:val="00BB0B8E"/>
    <w:rsid w:val="00BB0F22"/>
    <w:rsid w:val="00BB24AC"/>
    <w:rsid w:val="00BB2A44"/>
    <w:rsid w:val="00BB318B"/>
    <w:rsid w:val="00BB4CE5"/>
    <w:rsid w:val="00BB4D25"/>
    <w:rsid w:val="00BB5B7F"/>
    <w:rsid w:val="00BB65D0"/>
    <w:rsid w:val="00BB6BFD"/>
    <w:rsid w:val="00BB6CB2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52B"/>
    <w:rsid w:val="00BC7D58"/>
    <w:rsid w:val="00BC7FED"/>
    <w:rsid w:val="00BD06DB"/>
    <w:rsid w:val="00BD0BB0"/>
    <w:rsid w:val="00BD106A"/>
    <w:rsid w:val="00BD11AB"/>
    <w:rsid w:val="00BD28D1"/>
    <w:rsid w:val="00BD32A3"/>
    <w:rsid w:val="00BD46D6"/>
    <w:rsid w:val="00BD4814"/>
    <w:rsid w:val="00BD4E52"/>
    <w:rsid w:val="00BD500D"/>
    <w:rsid w:val="00BD51C5"/>
    <w:rsid w:val="00BD56F3"/>
    <w:rsid w:val="00BD6297"/>
    <w:rsid w:val="00BD67FF"/>
    <w:rsid w:val="00BD7891"/>
    <w:rsid w:val="00BD7DD1"/>
    <w:rsid w:val="00BD7E98"/>
    <w:rsid w:val="00BE0E77"/>
    <w:rsid w:val="00BE15A2"/>
    <w:rsid w:val="00BE1D3E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707B"/>
    <w:rsid w:val="00BF725A"/>
    <w:rsid w:val="00BF72E1"/>
    <w:rsid w:val="00BF7DEE"/>
    <w:rsid w:val="00BF7FBD"/>
    <w:rsid w:val="00C005AF"/>
    <w:rsid w:val="00C00824"/>
    <w:rsid w:val="00C00D63"/>
    <w:rsid w:val="00C00FBA"/>
    <w:rsid w:val="00C019B6"/>
    <w:rsid w:val="00C02BD0"/>
    <w:rsid w:val="00C02DA7"/>
    <w:rsid w:val="00C03619"/>
    <w:rsid w:val="00C0361A"/>
    <w:rsid w:val="00C039E9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626"/>
    <w:rsid w:val="00C13C88"/>
    <w:rsid w:val="00C141B2"/>
    <w:rsid w:val="00C14971"/>
    <w:rsid w:val="00C14D56"/>
    <w:rsid w:val="00C14ED6"/>
    <w:rsid w:val="00C16386"/>
    <w:rsid w:val="00C17A3F"/>
    <w:rsid w:val="00C17B31"/>
    <w:rsid w:val="00C2048D"/>
    <w:rsid w:val="00C20B2E"/>
    <w:rsid w:val="00C20C1A"/>
    <w:rsid w:val="00C20E0D"/>
    <w:rsid w:val="00C21090"/>
    <w:rsid w:val="00C21CC0"/>
    <w:rsid w:val="00C21F71"/>
    <w:rsid w:val="00C22F89"/>
    <w:rsid w:val="00C2334F"/>
    <w:rsid w:val="00C234EF"/>
    <w:rsid w:val="00C23B04"/>
    <w:rsid w:val="00C23E40"/>
    <w:rsid w:val="00C2418E"/>
    <w:rsid w:val="00C24A4D"/>
    <w:rsid w:val="00C24F22"/>
    <w:rsid w:val="00C256B6"/>
    <w:rsid w:val="00C25C5F"/>
    <w:rsid w:val="00C25F81"/>
    <w:rsid w:val="00C26734"/>
    <w:rsid w:val="00C26DF0"/>
    <w:rsid w:val="00C27061"/>
    <w:rsid w:val="00C35122"/>
    <w:rsid w:val="00C35D8C"/>
    <w:rsid w:val="00C35FC9"/>
    <w:rsid w:val="00C369F7"/>
    <w:rsid w:val="00C375DF"/>
    <w:rsid w:val="00C40289"/>
    <w:rsid w:val="00C418CE"/>
    <w:rsid w:val="00C426D8"/>
    <w:rsid w:val="00C43399"/>
    <w:rsid w:val="00C43FBC"/>
    <w:rsid w:val="00C44B06"/>
    <w:rsid w:val="00C44F5C"/>
    <w:rsid w:val="00C45A0C"/>
    <w:rsid w:val="00C45B98"/>
    <w:rsid w:val="00C45D13"/>
    <w:rsid w:val="00C462B2"/>
    <w:rsid w:val="00C47508"/>
    <w:rsid w:val="00C47812"/>
    <w:rsid w:val="00C5041A"/>
    <w:rsid w:val="00C507F9"/>
    <w:rsid w:val="00C50CF5"/>
    <w:rsid w:val="00C51151"/>
    <w:rsid w:val="00C52AD3"/>
    <w:rsid w:val="00C5373C"/>
    <w:rsid w:val="00C5486A"/>
    <w:rsid w:val="00C54A8A"/>
    <w:rsid w:val="00C54C7D"/>
    <w:rsid w:val="00C5521A"/>
    <w:rsid w:val="00C5532E"/>
    <w:rsid w:val="00C572C5"/>
    <w:rsid w:val="00C575C9"/>
    <w:rsid w:val="00C57C77"/>
    <w:rsid w:val="00C57C87"/>
    <w:rsid w:val="00C57FE2"/>
    <w:rsid w:val="00C61E86"/>
    <w:rsid w:val="00C62132"/>
    <w:rsid w:val="00C62DD2"/>
    <w:rsid w:val="00C630EA"/>
    <w:rsid w:val="00C63309"/>
    <w:rsid w:val="00C64FE8"/>
    <w:rsid w:val="00C665CB"/>
    <w:rsid w:val="00C66EEB"/>
    <w:rsid w:val="00C67FE7"/>
    <w:rsid w:val="00C70417"/>
    <w:rsid w:val="00C70623"/>
    <w:rsid w:val="00C70AEB"/>
    <w:rsid w:val="00C7122F"/>
    <w:rsid w:val="00C719D6"/>
    <w:rsid w:val="00C71A9C"/>
    <w:rsid w:val="00C71D2B"/>
    <w:rsid w:val="00C72347"/>
    <w:rsid w:val="00C74641"/>
    <w:rsid w:val="00C76120"/>
    <w:rsid w:val="00C76299"/>
    <w:rsid w:val="00C77617"/>
    <w:rsid w:val="00C77629"/>
    <w:rsid w:val="00C77CD4"/>
    <w:rsid w:val="00C77ED0"/>
    <w:rsid w:val="00C80A2F"/>
    <w:rsid w:val="00C81074"/>
    <w:rsid w:val="00C81352"/>
    <w:rsid w:val="00C823F4"/>
    <w:rsid w:val="00C8325A"/>
    <w:rsid w:val="00C832AC"/>
    <w:rsid w:val="00C835F5"/>
    <w:rsid w:val="00C838F9"/>
    <w:rsid w:val="00C83B95"/>
    <w:rsid w:val="00C8541A"/>
    <w:rsid w:val="00C8593E"/>
    <w:rsid w:val="00C86E4F"/>
    <w:rsid w:val="00C8702D"/>
    <w:rsid w:val="00C8704A"/>
    <w:rsid w:val="00C87FAE"/>
    <w:rsid w:val="00C905FC"/>
    <w:rsid w:val="00C916EF"/>
    <w:rsid w:val="00C91B29"/>
    <w:rsid w:val="00C922B5"/>
    <w:rsid w:val="00C92673"/>
    <w:rsid w:val="00C92F7B"/>
    <w:rsid w:val="00C93DA0"/>
    <w:rsid w:val="00C93DAD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7F4"/>
    <w:rsid w:val="00CA0A7F"/>
    <w:rsid w:val="00CA19C8"/>
    <w:rsid w:val="00CA24FC"/>
    <w:rsid w:val="00CA2AF3"/>
    <w:rsid w:val="00CA398E"/>
    <w:rsid w:val="00CA3E1B"/>
    <w:rsid w:val="00CA4A39"/>
    <w:rsid w:val="00CA4BB8"/>
    <w:rsid w:val="00CA508C"/>
    <w:rsid w:val="00CA7072"/>
    <w:rsid w:val="00CA7D3D"/>
    <w:rsid w:val="00CB0381"/>
    <w:rsid w:val="00CB0556"/>
    <w:rsid w:val="00CB06F1"/>
    <w:rsid w:val="00CB0888"/>
    <w:rsid w:val="00CB14F9"/>
    <w:rsid w:val="00CB1E1D"/>
    <w:rsid w:val="00CB2703"/>
    <w:rsid w:val="00CB4204"/>
    <w:rsid w:val="00CB4344"/>
    <w:rsid w:val="00CB4766"/>
    <w:rsid w:val="00CB4BB3"/>
    <w:rsid w:val="00CB4BEA"/>
    <w:rsid w:val="00CB4F54"/>
    <w:rsid w:val="00CB519C"/>
    <w:rsid w:val="00CB51CF"/>
    <w:rsid w:val="00CB54A7"/>
    <w:rsid w:val="00CB63DF"/>
    <w:rsid w:val="00CB6C29"/>
    <w:rsid w:val="00CB6E75"/>
    <w:rsid w:val="00CB78F5"/>
    <w:rsid w:val="00CB7C3B"/>
    <w:rsid w:val="00CC122A"/>
    <w:rsid w:val="00CC156C"/>
    <w:rsid w:val="00CC195D"/>
    <w:rsid w:val="00CC21DB"/>
    <w:rsid w:val="00CC239C"/>
    <w:rsid w:val="00CC2668"/>
    <w:rsid w:val="00CC26F9"/>
    <w:rsid w:val="00CC28BE"/>
    <w:rsid w:val="00CC3D82"/>
    <w:rsid w:val="00CC3DA1"/>
    <w:rsid w:val="00CC3ED8"/>
    <w:rsid w:val="00CC4632"/>
    <w:rsid w:val="00CC52AC"/>
    <w:rsid w:val="00CC67A0"/>
    <w:rsid w:val="00CC68B9"/>
    <w:rsid w:val="00CC6A3D"/>
    <w:rsid w:val="00CC7663"/>
    <w:rsid w:val="00CD0000"/>
    <w:rsid w:val="00CD03EF"/>
    <w:rsid w:val="00CD06A2"/>
    <w:rsid w:val="00CD21DD"/>
    <w:rsid w:val="00CD2B02"/>
    <w:rsid w:val="00CD2B81"/>
    <w:rsid w:val="00CD2FE7"/>
    <w:rsid w:val="00CD3117"/>
    <w:rsid w:val="00CD337D"/>
    <w:rsid w:val="00CD3760"/>
    <w:rsid w:val="00CD3E08"/>
    <w:rsid w:val="00CD4619"/>
    <w:rsid w:val="00CD4B56"/>
    <w:rsid w:val="00CD4FE6"/>
    <w:rsid w:val="00CD5292"/>
    <w:rsid w:val="00CD54D8"/>
    <w:rsid w:val="00CD595B"/>
    <w:rsid w:val="00CD5B47"/>
    <w:rsid w:val="00CD69A6"/>
    <w:rsid w:val="00CD6FAF"/>
    <w:rsid w:val="00CD7EB8"/>
    <w:rsid w:val="00CE0A5B"/>
    <w:rsid w:val="00CE1020"/>
    <w:rsid w:val="00CE1A9C"/>
    <w:rsid w:val="00CE27A0"/>
    <w:rsid w:val="00CE3032"/>
    <w:rsid w:val="00CE3348"/>
    <w:rsid w:val="00CE3766"/>
    <w:rsid w:val="00CE377F"/>
    <w:rsid w:val="00CE3C06"/>
    <w:rsid w:val="00CE3E35"/>
    <w:rsid w:val="00CE42DC"/>
    <w:rsid w:val="00CE45A7"/>
    <w:rsid w:val="00CE4A86"/>
    <w:rsid w:val="00CE4C0F"/>
    <w:rsid w:val="00CE5E02"/>
    <w:rsid w:val="00CE6519"/>
    <w:rsid w:val="00CE69FA"/>
    <w:rsid w:val="00CE7CFD"/>
    <w:rsid w:val="00CF0351"/>
    <w:rsid w:val="00CF0ADB"/>
    <w:rsid w:val="00CF0FF2"/>
    <w:rsid w:val="00CF12EE"/>
    <w:rsid w:val="00CF168C"/>
    <w:rsid w:val="00CF1940"/>
    <w:rsid w:val="00CF2D1F"/>
    <w:rsid w:val="00CF2E10"/>
    <w:rsid w:val="00CF3835"/>
    <w:rsid w:val="00CF3870"/>
    <w:rsid w:val="00CF39F3"/>
    <w:rsid w:val="00CF41E2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E80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AC7"/>
    <w:rsid w:val="00D06235"/>
    <w:rsid w:val="00D062F5"/>
    <w:rsid w:val="00D06BF2"/>
    <w:rsid w:val="00D07C2D"/>
    <w:rsid w:val="00D10276"/>
    <w:rsid w:val="00D10A8E"/>
    <w:rsid w:val="00D11400"/>
    <w:rsid w:val="00D11BA1"/>
    <w:rsid w:val="00D11C84"/>
    <w:rsid w:val="00D11D7F"/>
    <w:rsid w:val="00D11EFA"/>
    <w:rsid w:val="00D12310"/>
    <w:rsid w:val="00D12A3E"/>
    <w:rsid w:val="00D13013"/>
    <w:rsid w:val="00D14EB7"/>
    <w:rsid w:val="00D14F42"/>
    <w:rsid w:val="00D15010"/>
    <w:rsid w:val="00D150DC"/>
    <w:rsid w:val="00D15336"/>
    <w:rsid w:val="00D1573F"/>
    <w:rsid w:val="00D1647E"/>
    <w:rsid w:val="00D17215"/>
    <w:rsid w:val="00D17DFC"/>
    <w:rsid w:val="00D20D76"/>
    <w:rsid w:val="00D2195E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934"/>
    <w:rsid w:val="00D27BBA"/>
    <w:rsid w:val="00D27F10"/>
    <w:rsid w:val="00D303E8"/>
    <w:rsid w:val="00D306CF"/>
    <w:rsid w:val="00D31811"/>
    <w:rsid w:val="00D31CCB"/>
    <w:rsid w:val="00D32738"/>
    <w:rsid w:val="00D32AC1"/>
    <w:rsid w:val="00D32DCE"/>
    <w:rsid w:val="00D33EA2"/>
    <w:rsid w:val="00D34AA3"/>
    <w:rsid w:val="00D36EB5"/>
    <w:rsid w:val="00D3754C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4656"/>
    <w:rsid w:val="00D45595"/>
    <w:rsid w:val="00D456FE"/>
    <w:rsid w:val="00D4587B"/>
    <w:rsid w:val="00D466A2"/>
    <w:rsid w:val="00D466C3"/>
    <w:rsid w:val="00D47987"/>
    <w:rsid w:val="00D47A20"/>
    <w:rsid w:val="00D47FCE"/>
    <w:rsid w:val="00D50219"/>
    <w:rsid w:val="00D51421"/>
    <w:rsid w:val="00D51F74"/>
    <w:rsid w:val="00D539A4"/>
    <w:rsid w:val="00D5423B"/>
    <w:rsid w:val="00D5436D"/>
    <w:rsid w:val="00D56100"/>
    <w:rsid w:val="00D569E4"/>
    <w:rsid w:val="00D575C1"/>
    <w:rsid w:val="00D57AFB"/>
    <w:rsid w:val="00D60F81"/>
    <w:rsid w:val="00D6123B"/>
    <w:rsid w:val="00D618E9"/>
    <w:rsid w:val="00D61BA9"/>
    <w:rsid w:val="00D63050"/>
    <w:rsid w:val="00D633DD"/>
    <w:rsid w:val="00D63587"/>
    <w:rsid w:val="00D635A0"/>
    <w:rsid w:val="00D6366E"/>
    <w:rsid w:val="00D63D38"/>
    <w:rsid w:val="00D64501"/>
    <w:rsid w:val="00D660C5"/>
    <w:rsid w:val="00D67B1B"/>
    <w:rsid w:val="00D70592"/>
    <w:rsid w:val="00D70684"/>
    <w:rsid w:val="00D70854"/>
    <w:rsid w:val="00D71A47"/>
    <w:rsid w:val="00D71DB1"/>
    <w:rsid w:val="00D73821"/>
    <w:rsid w:val="00D741F7"/>
    <w:rsid w:val="00D745AA"/>
    <w:rsid w:val="00D74FC7"/>
    <w:rsid w:val="00D766A4"/>
    <w:rsid w:val="00D81064"/>
    <w:rsid w:val="00D8145B"/>
    <w:rsid w:val="00D81B71"/>
    <w:rsid w:val="00D8253B"/>
    <w:rsid w:val="00D844B3"/>
    <w:rsid w:val="00D84623"/>
    <w:rsid w:val="00D850F3"/>
    <w:rsid w:val="00D86894"/>
    <w:rsid w:val="00D869A7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7FC8"/>
    <w:rsid w:val="00DA019A"/>
    <w:rsid w:val="00DA0576"/>
    <w:rsid w:val="00DA085B"/>
    <w:rsid w:val="00DA108A"/>
    <w:rsid w:val="00DA1399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3FE"/>
    <w:rsid w:val="00DB3972"/>
    <w:rsid w:val="00DB3F88"/>
    <w:rsid w:val="00DB42B0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50D1"/>
    <w:rsid w:val="00DC5586"/>
    <w:rsid w:val="00DC5CE4"/>
    <w:rsid w:val="00DC5F4C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3F4B"/>
    <w:rsid w:val="00DE488A"/>
    <w:rsid w:val="00DE4C65"/>
    <w:rsid w:val="00DE4D4E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110C"/>
    <w:rsid w:val="00DF1715"/>
    <w:rsid w:val="00DF200A"/>
    <w:rsid w:val="00DF2416"/>
    <w:rsid w:val="00DF34DC"/>
    <w:rsid w:val="00DF3C4B"/>
    <w:rsid w:val="00DF3E18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FD2"/>
    <w:rsid w:val="00E00FED"/>
    <w:rsid w:val="00E01514"/>
    <w:rsid w:val="00E01652"/>
    <w:rsid w:val="00E01BC6"/>
    <w:rsid w:val="00E02B0F"/>
    <w:rsid w:val="00E032B6"/>
    <w:rsid w:val="00E03303"/>
    <w:rsid w:val="00E03348"/>
    <w:rsid w:val="00E0433F"/>
    <w:rsid w:val="00E04F88"/>
    <w:rsid w:val="00E055E6"/>
    <w:rsid w:val="00E065B1"/>
    <w:rsid w:val="00E06D8B"/>
    <w:rsid w:val="00E06E91"/>
    <w:rsid w:val="00E07329"/>
    <w:rsid w:val="00E07A33"/>
    <w:rsid w:val="00E07F73"/>
    <w:rsid w:val="00E100D5"/>
    <w:rsid w:val="00E11831"/>
    <w:rsid w:val="00E12063"/>
    <w:rsid w:val="00E12B60"/>
    <w:rsid w:val="00E12DE9"/>
    <w:rsid w:val="00E12E6E"/>
    <w:rsid w:val="00E130B1"/>
    <w:rsid w:val="00E13600"/>
    <w:rsid w:val="00E143C9"/>
    <w:rsid w:val="00E15352"/>
    <w:rsid w:val="00E15353"/>
    <w:rsid w:val="00E157DC"/>
    <w:rsid w:val="00E16184"/>
    <w:rsid w:val="00E16261"/>
    <w:rsid w:val="00E166E3"/>
    <w:rsid w:val="00E17801"/>
    <w:rsid w:val="00E20742"/>
    <w:rsid w:val="00E20BA6"/>
    <w:rsid w:val="00E20BC3"/>
    <w:rsid w:val="00E21438"/>
    <w:rsid w:val="00E21BB8"/>
    <w:rsid w:val="00E21F36"/>
    <w:rsid w:val="00E22061"/>
    <w:rsid w:val="00E220FF"/>
    <w:rsid w:val="00E2410F"/>
    <w:rsid w:val="00E242AF"/>
    <w:rsid w:val="00E24612"/>
    <w:rsid w:val="00E254FF"/>
    <w:rsid w:val="00E25563"/>
    <w:rsid w:val="00E256F3"/>
    <w:rsid w:val="00E25B5F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7702"/>
    <w:rsid w:val="00E479EA"/>
    <w:rsid w:val="00E479F9"/>
    <w:rsid w:val="00E47FCC"/>
    <w:rsid w:val="00E51859"/>
    <w:rsid w:val="00E52561"/>
    <w:rsid w:val="00E53ECE"/>
    <w:rsid w:val="00E54C54"/>
    <w:rsid w:val="00E5591F"/>
    <w:rsid w:val="00E55E8B"/>
    <w:rsid w:val="00E57114"/>
    <w:rsid w:val="00E57884"/>
    <w:rsid w:val="00E60920"/>
    <w:rsid w:val="00E6095E"/>
    <w:rsid w:val="00E6193A"/>
    <w:rsid w:val="00E61C12"/>
    <w:rsid w:val="00E61F46"/>
    <w:rsid w:val="00E62DF6"/>
    <w:rsid w:val="00E63889"/>
    <w:rsid w:val="00E64328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F41"/>
    <w:rsid w:val="00E72E27"/>
    <w:rsid w:val="00E72EC1"/>
    <w:rsid w:val="00E7321C"/>
    <w:rsid w:val="00E73677"/>
    <w:rsid w:val="00E739BE"/>
    <w:rsid w:val="00E74621"/>
    <w:rsid w:val="00E74857"/>
    <w:rsid w:val="00E74C94"/>
    <w:rsid w:val="00E7564C"/>
    <w:rsid w:val="00E75EA7"/>
    <w:rsid w:val="00E76FF0"/>
    <w:rsid w:val="00E803D8"/>
    <w:rsid w:val="00E80764"/>
    <w:rsid w:val="00E80B3B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4FA"/>
    <w:rsid w:val="00E8356D"/>
    <w:rsid w:val="00E83CC8"/>
    <w:rsid w:val="00E83E26"/>
    <w:rsid w:val="00E84742"/>
    <w:rsid w:val="00E847F5"/>
    <w:rsid w:val="00E848B6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90101"/>
    <w:rsid w:val="00E9176D"/>
    <w:rsid w:val="00E91850"/>
    <w:rsid w:val="00E92970"/>
    <w:rsid w:val="00E92EA7"/>
    <w:rsid w:val="00E93071"/>
    <w:rsid w:val="00E9398C"/>
    <w:rsid w:val="00E93DED"/>
    <w:rsid w:val="00E93FAF"/>
    <w:rsid w:val="00E95B9B"/>
    <w:rsid w:val="00E96D4E"/>
    <w:rsid w:val="00E97B3B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3791"/>
    <w:rsid w:val="00EA393A"/>
    <w:rsid w:val="00EA4152"/>
    <w:rsid w:val="00EA424D"/>
    <w:rsid w:val="00EA501A"/>
    <w:rsid w:val="00EA51C1"/>
    <w:rsid w:val="00EA5257"/>
    <w:rsid w:val="00EA57CF"/>
    <w:rsid w:val="00EA6981"/>
    <w:rsid w:val="00EA737F"/>
    <w:rsid w:val="00EA75B1"/>
    <w:rsid w:val="00EB0035"/>
    <w:rsid w:val="00EB0595"/>
    <w:rsid w:val="00EB0F63"/>
    <w:rsid w:val="00EB1508"/>
    <w:rsid w:val="00EB1C3B"/>
    <w:rsid w:val="00EB2C8C"/>
    <w:rsid w:val="00EB2E11"/>
    <w:rsid w:val="00EB2EAD"/>
    <w:rsid w:val="00EB4DD9"/>
    <w:rsid w:val="00EB4E56"/>
    <w:rsid w:val="00EB558D"/>
    <w:rsid w:val="00EB573F"/>
    <w:rsid w:val="00EB5F21"/>
    <w:rsid w:val="00EB61DA"/>
    <w:rsid w:val="00EB650A"/>
    <w:rsid w:val="00EB711B"/>
    <w:rsid w:val="00EB7CB8"/>
    <w:rsid w:val="00EC0082"/>
    <w:rsid w:val="00EC07A3"/>
    <w:rsid w:val="00EC09C9"/>
    <w:rsid w:val="00EC0D79"/>
    <w:rsid w:val="00EC1287"/>
    <w:rsid w:val="00EC1C26"/>
    <w:rsid w:val="00EC1E35"/>
    <w:rsid w:val="00EC1FB0"/>
    <w:rsid w:val="00EC229E"/>
    <w:rsid w:val="00EC22B4"/>
    <w:rsid w:val="00EC2485"/>
    <w:rsid w:val="00EC29EE"/>
    <w:rsid w:val="00EC49E9"/>
    <w:rsid w:val="00EC5016"/>
    <w:rsid w:val="00EC526E"/>
    <w:rsid w:val="00EC7B8D"/>
    <w:rsid w:val="00EC7E5C"/>
    <w:rsid w:val="00ED0D64"/>
    <w:rsid w:val="00ED12D6"/>
    <w:rsid w:val="00ED1481"/>
    <w:rsid w:val="00ED1E58"/>
    <w:rsid w:val="00ED1E81"/>
    <w:rsid w:val="00ED1EBE"/>
    <w:rsid w:val="00ED4398"/>
    <w:rsid w:val="00ED5065"/>
    <w:rsid w:val="00ED519D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4CD"/>
    <w:rsid w:val="00EE154C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F0300"/>
    <w:rsid w:val="00EF05E0"/>
    <w:rsid w:val="00EF0F46"/>
    <w:rsid w:val="00EF137A"/>
    <w:rsid w:val="00EF1CAE"/>
    <w:rsid w:val="00EF289E"/>
    <w:rsid w:val="00EF2B4D"/>
    <w:rsid w:val="00EF3BD9"/>
    <w:rsid w:val="00EF3BFD"/>
    <w:rsid w:val="00EF3FE8"/>
    <w:rsid w:val="00EF483C"/>
    <w:rsid w:val="00EF4D2E"/>
    <w:rsid w:val="00EF550E"/>
    <w:rsid w:val="00EF5F87"/>
    <w:rsid w:val="00EF5FB8"/>
    <w:rsid w:val="00EF607F"/>
    <w:rsid w:val="00EF6E2E"/>
    <w:rsid w:val="00EF71A2"/>
    <w:rsid w:val="00EF7602"/>
    <w:rsid w:val="00EF7E6A"/>
    <w:rsid w:val="00F000FA"/>
    <w:rsid w:val="00F005E1"/>
    <w:rsid w:val="00F006A6"/>
    <w:rsid w:val="00F014A3"/>
    <w:rsid w:val="00F023AB"/>
    <w:rsid w:val="00F03178"/>
    <w:rsid w:val="00F038D2"/>
    <w:rsid w:val="00F041B9"/>
    <w:rsid w:val="00F045FA"/>
    <w:rsid w:val="00F04A4D"/>
    <w:rsid w:val="00F0503F"/>
    <w:rsid w:val="00F05E4E"/>
    <w:rsid w:val="00F06B6F"/>
    <w:rsid w:val="00F06F8C"/>
    <w:rsid w:val="00F071F2"/>
    <w:rsid w:val="00F07DA5"/>
    <w:rsid w:val="00F07FA7"/>
    <w:rsid w:val="00F1162E"/>
    <w:rsid w:val="00F12729"/>
    <w:rsid w:val="00F12984"/>
    <w:rsid w:val="00F1302C"/>
    <w:rsid w:val="00F144E5"/>
    <w:rsid w:val="00F1512F"/>
    <w:rsid w:val="00F158FA"/>
    <w:rsid w:val="00F1594D"/>
    <w:rsid w:val="00F15F78"/>
    <w:rsid w:val="00F16351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4F37"/>
    <w:rsid w:val="00F258EF"/>
    <w:rsid w:val="00F2598D"/>
    <w:rsid w:val="00F25B9D"/>
    <w:rsid w:val="00F25BCE"/>
    <w:rsid w:val="00F263C6"/>
    <w:rsid w:val="00F2642A"/>
    <w:rsid w:val="00F2679B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38A3"/>
    <w:rsid w:val="00F33E3D"/>
    <w:rsid w:val="00F34B1B"/>
    <w:rsid w:val="00F3524A"/>
    <w:rsid w:val="00F35859"/>
    <w:rsid w:val="00F35F4C"/>
    <w:rsid w:val="00F35F9D"/>
    <w:rsid w:val="00F369A4"/>
    <w:rsid w:val="00F36D13"/>
    <w:rsid w:val="00F36E01"/>
    <w:rsid w:val="00F403F5"/>
    <w:rsid w:val="00F4097D"/>
    <w:rsid w:val="00F40EF5"/>
    <w:rsid w:val="00F411C3"/>
    <w:rsid w:val="00F41D91"/>
    <w:rsid w:val="00F43319"/>
    <w:rsid w:val="00F44198"/>
    <w:rsid w:val="00F44D0C"/>
    <w:rsid w:val="00F44D64"/>
    <w:rsid w:val="00F458B7"/>
    <w:rsid w:val="00F45BC2"/>
    <w:rsid w:val="00F46218"/>
    <w:rsid w:val="00F468D3"/>
    <w:rsid w:val="00F46D38"/>
    <w:rsid w:val="00F47242"/>
    <w:rsid w:val="00F47C52"/>
    <w:rsid w:val="00F50767"/>
    <w:rsid w:val="00F50777"/>
    <w:rsid w:val="00F50A40"/>
    <w:rsid w:val="00F51FD9"/>
    <w:rsid w:val="00F52A74"/>
    <w:rsid w:val="00F52CEA"/>
    <w:rsid w:val="00F53114"/>
    <w:rsid w:val="00F53658"/>
    <w:rsid w:val="00F5385D"/>
    <w:rsid w:val="00F53DA4"/>
    <w:rsid w:val="00F54165"/>
    <w:rsid w:val="00F54AC8"/>
    <w:rsid w:val="00F55BF1"/>
    <w:rsid w:val="00F56250"/>
    <w:rsid w:val="00F56F6C"/>
    <w:rsid w:val="00F57B3E"/>
    <w:rsid w:val="00F6019F"/>
    <w:rsid w:val="00F62610"/>
    <w:rsid w:val="00F63646"/>
    <w:rsid w:val="00F6405A"/>
    <w:rsid w:val="00F64970"/>
    <w:rsid w:val="00F64C72"/>
    <w:rsid w:val="00F6541C"/>
    <w:rsid w:val="00F656AD"/>
    <w:rsid w:val="00F662A6"/>
    <w:rsid w:val="00F66BB7"/>
    <w:rsid w:val="00F66E3A"/>
    <w:rsid w:val="00F67B4E"/>
    <w:rsid w:val="00F70EDE"/>
    <w:rsid w:val="00F71367"/>
    <w:rsid w:val="00F71CE0"/>
    <w:rsid w:val="00F72E6E"/>
    <w:rsid w:val="00F73888"/>
    <w:rsid w:val="00F744B6"/>
    <w:rsid w:val="00F807FF"/>
    <w:rsid w:val="00F80E6E"/>
    <w:rsid w:val="00F82445"/>
    <w:rsid w:val="00F82542"/>
    <w:rsid w:val="00F8264B"/>
    <w:rsid w:val="00F82959"/>
    <w:rsid w:val="00F82E32"/>
    <w:rsid w:val="00F83EEE"/>
    <w:rsid w:val="00F845B6"/>
    <w:rsid w:val="00F845D1"/>
    <w:rsid w:val="00F85605"/>
    <w:rsid w:val="00F864C1"/>
    <w:rsid w:val="00F86AF2"/>
    <w:rsid w:val="00F87AE1"/>
    <w:rsid w:val="00F900F1"/>
    <w:rsid w:val="00F90193"/>
    <w:rsid w:val="00F913FB"/>
    <w:rsid w:val="00F91789"/>
    <w:rsid w:val="00F91C5A"/>
    <w:rsid w:val="00F91E7E"/>
    <w:rsid w:val="00F92985"/>
    <w:rsid w:val="00F938F4"/>
    <w:rsid w:val="00F94FA7"/>
    <w:rsid w:val="00F95014"/>
    <w:rsid w:val="00F96167"/>
    <w:rsid w:val="00F9622B"/>
    <w:rsid w:val="00F96897"/>
    <w:rsid w:val="00F96DFC"/>
    <w:rsid w:val="00F97BE7"/>
    <w:rsid w:val="00FA07FE"/>
    <w:rsid w:val="00FA1551"/>
    <w:rsid w:val="00FA2C6B"/>
    <w:rsid w:val="00FA2EE0"/>
    <w:rsid w:val="00FA3457"/>
    <w:rsid w:val="00FA39E9"/>
    <w:rsid w:val="00FA5231"/>
    <w:rsid w:val="00FA5532"/>
    <w:rsid w:val="00FA5C2D"/>
    <w:rsid w:val="00FA6168"/>
    <w:rsid w:val="00FA619A"/>
    <w:rsid w:val="00FA6386"/>
    <w:rsid w:val="00FA6CD8"/>
    <w:rsid w:val="00FA72CC"/>
    <w:rsid w:val="00FA7879"/>
    <w:rsid w:val="00FB05BB"/>
    <w:rsid w:val="00FB05F2"/>
    <w:rsid w:val="00FB0C25"/>
    <w:rsid w:val="00FB0C8B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212"/>
    <w:rsid w:val="00FC0314"/>
    <w:rsid w:val="00FC275A"/>
    <w:rsid w:val="00FC3EBD"/>
    <w:rsid w:val="00FC4BFD"/>
    <w:rsid w:val="00FC588A"/>
    <w:rsid w:val="00FC63A4"/>
    <w:rsid w:val="00FC6A2B"/>
    <w:rsid w:val="00FC6E95"/>
    <w:rsid w:val="00FC7143"/>
    <w:rsid w:val="00FC71E8"/>
    <w:rsid w:val="00FD07B4"/>
    <w:rsid w:val="00FD10FC"/>
    <w:rsid w:val="00FD15D8"/>
    <w:rsid w:val="00FD18BD"/>
    <w:rsid w:val="00FD202B"/>
    <w:rsid w:val="00FD240F"/>
    <w:rsid w:val="00FD25A6"/>
    <w:rsid w:val="00FD2C45"/>
    <w:rsid w:val="00FD46BF"/>
    <w:rsid w:val="00FD5DD1"/>
    <w:rsid w:val="00FD6E0C"/>
    <w:rsid w:val="00FD75AE"/>
    <w:rsid w:val="00FD7D42"/>
    <w:rsid w:val="00FE0588"/>
    <w:rsid w:val="00FE0C38"/>
    <w:rsid w:val="00FE2022"/>
    <w:rsid w:val="00FE2549"/>
    <w:rsid w:val="00FE27A4"/>
    <w:rsid w:val="00FE29A6"/>
    <w:rsid w:val="00FE4BAE"/>
    <w:rsid w:val="00FE51BC"/>
    <w:rsid w:val="00FE6646"/>
    <w:rsid w:val="00FE6ECE"/>
    <w:rsid w:val="00FE77F0"/>
    <w:rsid w:val="00FE7A85"/>
    <w:rsid w:val="00FF023A"/>
    <w:rsid w:val="00FF1630"/>
    <w:rsid w:val="00FF216A"/>
    <w:rsid w:val="00FF2671"/>
    <w:rsid w:val="00FF2C97"/>
    <w:rsid w:val="00FF2E2A"/>
    <w:rsid w:val="00FF45B4"/>
    <w:rsid w:val="00FF4AEA"/>
    <w:rsid w:val="00FF4CC0"/>
    <w:rsid w:val="00FF50F5"/>
    <w:rsid w:val="00FF5398"/>
    <w:rsid w:val="00FF542B"/>
    <w:rsid w:val="00FF580F"/>
    <w:rsid w:val="00FF628A"/>
    <w:rsid w:val="00FF63AA"/>
    <w:rsid w:val="00FF6BD7"/>
    <w:rsid w:val="00FF6D84"/>
    <w:rsid w:val="00FF768F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D092-8458-4604-8784-FBEB407E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4</Pages>
  <Words>321</Words>
  <Characters>1836</Characters>
  <Application>Microsoft Office Word</Application>
  <DocSecurity>0</DocSecurity>
  <Lines>15</Lines>
  <Paragraphs>4</Paragraphs>
  <ScaleCrop>false</ScaleCrop>
  <Company>HP Inc.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49</cp:revision>
  <cp:lastPrinted>2020-09-01T09:01:00Z</cp:lastPrinted>
  <dcterms:created xsi:type="dcterms:W3CDTF">2021-03-26T01:06:00Z</dcterms:created>
  <dcterms:modified xsi:type="dcterms:W3CDTF">2021-03-31T00:45:00Z</dcterms:modified>
</cp:coreProperties>
</file>